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1F60" w14:textId="77777777" w:rsidR="00ED26B3" w:rsidRPr="00FD3ADE" w:rsidRDefault="00ED26B3" w:rsidP="00ED26B3">
      <w:pPr>
        <w:pStyle w:val="BasicParagraph"/>
        <w:ind w:firstLine="850"/>
        <w:rPr>
          <w:rFonts w:asciiTheme="majorHAnsi" w:hAnsiTheme="majorHAnsi"/>
          <w:b/>
          <w:sz w:val="32"/>
          <w:szCs w:val="32"/>
        </w:rPr>
      </w:pPr>
      <w:proofErr w:type="spellStart"/>
      <w:r w:rsidRPr="00FD3ADE">
        <w:rPr>
          <w:rFonts w:asciiTheme="majorHAnsi" w:hAnsiTheme="majorHAnsi"/>
          <w:b/>
          <w:sz w:val="32"/>
          <w:szCs w:val="32"/>
        </w:rPr>
        <w:t>Tipos</w:t>
      </w:r>
      <w:proofErr w:type="spellEnd"/>
      <w:r w:rsidRPr="00FD3ADE">
        <w:rPr>
          <w:rFonts w:asciiTheme="majorHAnsi" w:hAnsiTheme="majorHAnsi"/>
          <w:b/>
          <w:sz w:val="32"/>
          <w:szCs w:val="32"/>
        </w:rPr>
        <w:t xml:space="preserve"> de </w:t>
      </w:r>
      <w:proofErr w:type="spellStart"/>
      <w:r w:rsidRPr="00FD3ADE">
        <w:rPr>
          <w:rFonts w:asciiTheme="majorHAnsi" w:hAnsiTheme="majorHAnsi"/>
          <w:b/>
          <w:sz w:val="32"/>
          <w:szCs w:val="32"/>
        </w:rPr>
        <w:t>Jogos</w:t>
      </w:r>
      <w:proofErr w:type="spellEnd"/>
    </w:p>
    <w:p w14:paraId="568E460A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b/>
        </w:rPr>
      </w:pPr>
    </w:p>
    <w:p w14:paraId="68667DD7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b/>
        </w:rPr>
      </w:pPr>
      <w:proofErr w:type="spellStart"/>
      <w:r w:rsidRPr="007A3C05">
        <w:rPr>
          <w:rFonts w:asciiTheme="majorHAnsi" w:hAnsiTheme="majorHAnsi"/>
          <w:b/>
        </w:rPr>
        <w:t>Jogos</w:t>
      </w:r>
      <w:proofErr w:type="spellEnd"/>
      <w:r w:rsidRPr="007A3C05">
        <w:rPr>
          <w:rFonts w:asciiTheme="majorHAnsi" w:hAnsiTheme="majorHAnsi"/>
          <w:b/>
        </w:rPr>
        <w:t xml:space="preserve"> de </w:t>
      </w:r>
      <w:proofErr w:type="spellStart"/>
      <w:r w:rsidRPr="007A3C05">
        <w:rPr>
          <w:rFonts w:asciiTheme="majorHAnsi" w:hAnsiTheme="majorHAnsi"/>
          <w:b/>
        </w:rPr>
        <w:t>Exercício</w:t>
      </w:r>
      <w:proofErr w:type="spellEnd"/>
      <w:r w:rsidRPr="007A3C05">
        <w:rPr>
          <w:rFonts w:asciiTheme="majorHAnsi" w:hAnsiTheme="majorHAnsi"/>
          <w:b/>
        </w:rPr>
        <w:t xml:space="preserve"> </w:t>
      </w:r>
      <w:proofErr w:type="spellStart"/>
      <w:r w:rsidRPr="007A3C05">
        <w:rPr>
          <w:rFonts w:asciiTheme="majorHAnsi" w:hAnsiTheme="majorHAnsi"/>
          <w:b/>
        </w:rPr>
        <w:t>Sensório</w:t>
      </w:r>
      <w:proofErr w:type="spellEnd"/>
      <w:r w:rsidRPr="007A3C05">
        <w:rPr>
          <w:rFonts w:asciiTheme="majorHAnsi" w:hAnsiTheme="majorHAnsi"/>
          <w:b/>
        </w:rPr>
        <w:t>-Motor</w:t>
      </w:r>
    </w:p>
    <w:p w14:paraId="3EF68463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  <w:r w:rsidRPr="007A3C05">
        <w:rPr>
          <w:rFonts w:asciiTheme="majorHAnsi" w:hAnsiTheme="majorHAnsi"/>
        </w:rPr>
        <w:t xml:space="preserve">O </w:t>
      </w:r>
      <w:proofErr w:type="spellStart"/>
      <w:r w:rsidRPr="007A3C05">
        <w:rPr>
          <w:rFonts w:asciiTheme="majorHAnsi" w:hAnsiTheme="majorHAnsi"/>
        </w:rPr>
        <w:t>ato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jogar</w:t>
      </w:r>
      <w:proofErr w:type="spellEnd"/>
      <w:r w:rsidRPr="007A3C05">
        <w:rPr>
          <w:rFonts w:asciiTheme="majorHAnsi" w:hAnsiTheme="majorHAnsi"/>
        </w:rPr>
        <w:t xml:space="preserve"> é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atividade</w:t>
      </w:r>
      <w:proofErr w:type="spellEnd"/>
      <w:r w:rsidRPr="007A3C05">
        <w:rPr>
          <w:rFonts w:asciiTheme="majorHAnsi" w:hAnsiTheme="majorHAnsi"/>
        </w:rPr>
        <w:t xml:space="preserve"> natural no </w:t>
      </w:r>
      <w:proofErr w:type="spellStart"/>
      <w:r w:rsidRPr="007A3C05">
        <w:rPr>
          <w:rFonts w:asciiTheme="majorHAnsi" w:hAnsiTheme="majorHAnsi"/>
        </w:rPr>
        <w:t>ser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humano</w:t>
      </w:r>
      <w:proofErr w:type="spellEnd"/>
      <w:r w:rsidRPr="007A3C05">
        <w:rPr>
          <w:rFonts w:asciiTheme="majorHAnsi" w:hAnsiTheme="majorHAnsi"/>
        </w:rPr>
        <w:t xml:space="preserve">. </w:t>
      </w:r>
      <w:proofErr w:type="spellStart"/>
      <w:r w:rsidRPr="007A3C05">
        <w:rPr>
          <w:rFonts w:asciiTheme="majorHAnsi" w:hAnsiTheme="majorHAnsi"/>
        </w:rPr>
        <w:t>Inicialmente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gramStart"/>
      <w:r w:rsidRPr="007A3C05">
        <w:rPr>
          <w:rFonts w:asciiTheme="majorHAnsi" w:hAnsiTheme="majorHAnsi"/>
        </w:rPr>
        <w:t>a</w:t>
      </w:r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atividade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lúdica</w:t>
      </w:r>
      <w:proofErr w:type="spellEnd"/>
      <w:r w:rsidRPr="007A3C05">
        <w:rPr>
          <w:rFonts w:asciiTheme="majorHAnsi" w:hAnsiTheme="majorHAnsi"/>
        </w:rPr>
        <w:t xml:space="preserve"> surge </w:t>
      </w:r>
      <w:proofErr w:type="spellStart"/>
      <w:r w:rsidRPr="007A3C05">
        <w:rPr>
          <w:rFonts w:asciiTheme="majorHAnsi" w:hAnsiTheme="majorHAnsi"/>
        </w:rPr>
        <w:t>como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série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exercícios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motores</w:t>
      </w:r>
      <w:proofErr w:type="spellEnd"/>
      <w:r w:rsidRPr="007A3C05">
        <w:rPr>
          <w:rFonts w:asciiTheme="majorHAnsi" w:hAnsiTheme="majorHAnsi"/>
        </w:rPr>
        <w:t xml:space="preserve"> simples. </w:t>
      </w:r>
      <w:proofErr w:type="spellStart"/>
      <w:r w:rsidRPr="007A3C05">
        <w:rPr>
          <w:rFonts w:asciiTheme="majorHAnsi" w:hAnsiTheme="majorHAnsi"/>
        </w:rPr>
        <w:t>Sua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finalidade</w:t>
      </w:r>
      <w:proofErr w:type="spellEnd"/>
      <w:r w:rsidRPr="007A3C05">
        <w:rPr>
          <w:rFonts w:asciiTheme="majorHAnsi" w:hAnsiTheme="majorHAnsi"/>
        </w:rPr>
        <w:t xml:space="preserve"> é o </w:t>
      </w:r>
      <w:proofErr w:type="spellStart"/>
      <w:r w:rsidRPr="007A3C05">
        <w:rPr>
          <w:rFonts w:asciiTheme="majorHAnsi" w:hAnsiTheme="majorHAnsi"/>
        </w:rPr>
        <w:t>próprio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prazer</w:t>
      </w:r>
      <w:proofErr w:type="spellEnd"/>
      <w:r w:rsidRPr="007A3C05">
        <w:rPr>
          <w:rFonts w:asciiTheme="majorHAnsi" w:hAnsiTheme="majorHAnsi"/>
        </w:rPr>
        <w:t xml:space="preserve"> do </w:t>
      </w:r>
      <w:proofErr w:type="spellStart"/>
      <w:r w:rsidRPr="007A3C05">
        <w:rPr>
          <w:rFonts w:asciiTheme="majorHAnsi" w:hAnsiTheme="majorHAnsi"/>
        </w:rPr>
        <w:t>funcionamento</w:t>
      </w:r>
      <w:proofErr w:type="spellEnd"/>
      <w:r w:rsidRPr="007A3C05">
        <w:rPr>
          <w:rFonts w:asciiTheme="majorHAnsi" w:hAnsiTheme="majorHAnsi"/>
        </w:rPr>
        <w:t xml:space="preserve">, Estes </w:t>
      </w:r>
      <w:proofErr w:type="spellStart"/>
      <w:r w:rsidRPr="007A3C05">
        <w:rPr>
          <w:rFonts w:asciiTheme="majorHAnsi" w:hAnsiTheme="majorHAnsi"/>
        </w:rPr>
        <w:t>exercícios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consistem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repetição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gestos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movimentos</w:t>
      </w:r>
      <w:proofErr w:type="spellEnd"/>
      <w:r w:rsidRPr="007A3C05">
        <w:rPr>
          <w:rFonts w:asciiTheme="majorHAnsi" w:hAnsiTheme="majorHAnsi"/>
        </w:rPr>
        <w:t xml:space="preserve"> simples </w:t>
      </w:r>
      <w:proofErr w:type="spellStart"/>
      <w:r w:rsidRPr="007A3C05">
        <w:rPr>
          <w:rFonts w:asciiTheme="majorHAnsi" w:hAnsiTheme="majorHAnsi"/>
        </w:rPr>
        <w:t>como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agitar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braços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sacudir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objetos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emitir</w:t>
      </w:r>
      <w:proofErr w:type="spellEnd"/>
      <w:r w:rsidRPr="007A3C05">
        <w:rPr>
          <w:rFonts w:asciiTheme="majorHAnsi" w:hAnsiTheme="majorHAnsi"/>
        </w:rPr>
        <w:t xml:space="preserve"> sons, </w:t>
      </w:r>
      <w:proofErr w:type="spellStart"/>
      <w:r w:rsidRPr="007A3C05">
        <w:rPr>
          <w:rFonts w:asciiTheme="majorHAnsi" w:hAnsiTheme="majorHAnsi"/>
        </w:rPr>
        <w:t>caminhar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pular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correr</w:t>
      </w:r>
      <w:proofErr w:type="spellEnd"/>
      <w:r w:rsidRPr="007A3C05">
        <w:rPr>
          <w:rFonts w:asciiTheme="majorHAnsi" w:hAnsiTheme="majorHAnsi"/>
        </w:rPr>
        <w:t xml:space="preserve">, etc. </w:t>
      </w:r>
      <w:proofErr w:type="spellStart"/>
      <w:r w:rsidRPr="007A3C05">
        <w:rPr>
          <w:rFonts w:asciiTheme="majorHAnsi" w:hAnsiTheme="majorHAnsi"/>
        </w:rPr>
        <w:t>Embora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</w:rPr>
        <w:t>estes</w:t>
      </w:r>
      <w:proofErr w:type="spellEnd"/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comecem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na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fase</w:t>
      </w:r>
      <w:proofErr w:type="spellEnd"/>
      <w:r w:rsidRPr="007A3C05">
        <w:rPr>
          <w:rFonts w:asciiTheme="majorHAnsi" w:hAnsiTheme="majorHAnsi"/>
        </w:rPr>
        <w:t xml:space="preserve"> maternal e </w:t>
      </w:r>
      <w:proofErr w:type="spellStart"/>
      <w:r w:rsidRPr="007A3C05">
        <w:rPr>
          <w:rFonts w:asciiTheme="majorHAnsi" w:hAnsiTheme="majorHAnsi"/>
        </w:rPr>
        <w:t>durem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predominantemente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até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2 </w:t>
      </w:r>
      <w:proofErr w:type="spellStart"/>
      <w:r w:rsidRPr="007A3C05">
        <w:rPr>
          <w:rFonts w:asciiTheme="majorHAnsi" w:hAnsiTheme="majorHAnsi"/>
        </w:rPr>
        <w:t>anos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eles</w:t>
      </w:r>
      <w:proofErr w:type="spellEnd"/>
      <w:r w:rsidRPr="007A3C05">
        <w:rPr>
          <w:rFonts w:asciiTheme="majorHAnsi" w:hAnsiTheme="majorHAnsi"/>
        </w:rPr>
        <w:t xml:space="preserve"> se </w:t>
      </w:r>
      <w:proofErr w:type="spellStart"/>
      <w:r w:rsidRPr="007A3C05">
        <w:rPr>
          <w:rFonts w:asciiTheme="majorHAnsi" w:hAnsiTheme="majorHAnsi"/>
        </w:rPr>
        <w:t>mantém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durante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toda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infância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até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na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fase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adulta</w:t>
      </w:r>
      <w:proofErr w:type="spellEnd"/>
      <w:r w:rsidRPr="007A3C05">
        <w:rPr>
          <w:rFonts w:asciiTheme="majorHAnsi" w:hAnsiTheme="majorHAnsi"/>
        </w:rPr>
        <w:t xml:space="preserve">. </w:t>
      </w:r>
      <w:proofErr w:type="spellStart"/>
      <w:proofErr w:type="gramStart"/>
      <w:r w:rsidRPr="007A3C05">
        <w:rPr>
          <w:rFonts w:asciiTheme="majorHAnsi" w:hAnsiTheme="majorHAnsi"/>
        </w:rPr>
        <w:t>Por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exemplo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andar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bicicleta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moto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ou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carro</w:t>
      </w:r>
      <w:proofErr w:type="spellEnd"/>
      <w:r w:rsidRPr="007A3C05">
        <w:rPr>
          <w:rFonts w:asciiTheme="majorHAnsi" w:hAnsiTheme="majorHAnsi"/>
        </w:rPr>
        <w:t>.</w:t>
      </w:r>
      <w:proofErr w:type="gramEnd"/>
    </w:p>
    <w:p w14:paraId="1241974B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</w:p>
    <w:p w14:paraId="7955DD1A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b/>
        </w:rPr>
      </w:pPr>
      <w:proofErr w:type="spellStart"/>
      <w:r w:rsidRPr="007A3C05">
        <w:rPr>
          <w:rFonts w:asciiTheme="majorHAnsi" w:hAnsiTheme="majorHAnsi"/>
          <w:b/>
        </w:rPr>
        <w:t>Jogos</w:t>
      </w:r>
      <w:proofErr w:type="spellEnd"/>
      <w:r w:rsidRPr="007A3C05">
        <w:rPr>
          <w:rFonts w:asciiTheme="majorHAnsi" w:hAnsiTheme="majorHAnsi"/>
          <w:b/>
        </w:rPr>
        <w:t xml:space="preserve"> </w:t>
      </w:r>
      <w:proofErr w:type="spellStart"/>
      <w:r w:rsidRPr="007A3C05">
        <w:rPr>
          <w:rFonts w:asciiTheme="majorHAnsi" w:hAnsiTheme="majorHAnsi"/>
          <w:b/>
        </w:rPr>
        <w:t>Simbólicos</w:t>
      </w:r>
      <w:proofErr w:type="spellEnd"/>
    </w:p>
    <w:p w14:paraId="6E102BDF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  <w:r w:rsidRPr="007A3C05">
        <w:rPr>
          <w:rFonts w:asciiTheme="majorHAnsi" w:hAnsiTheme="majorHAnsi"/>
        </w:rPr>
        <w:t xml:space="preserve">O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simbólico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aparece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predominantemente</w:t>
      </w:r>
      <w:proofErr w:type="spellEnd"/>
      <w:r w:rsidRPr="007A3C05">
        <w:rPr>
          <w:rFonts w:asciiTheme="majorHAnsi" w:hAnsiTheme="majorHAnsi"/>
        </w:rPr>
        <w:t xml:space="preserve"> entre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2 e 6 </w:t>
      </w:r>
      <w:proofErr w:type="spellStart"/>
      <w:r w:rsidRPr="007A3C05">
        <w:rPr>
          <w:rFonts w:asciiTheme="majorHAnsi" w:hAnsiTheme="majorHAnsi"/>
        </w:rPr>
        <w:t>anos</w:t>
      </w:r>
      <w:proofErr w:type="spellEnd"/>
      <w:r w:rsidRPr="007A3C05">
        <w:rPr>
          <w:rFonts w:asciiTheme="majorHAnsi" w:hAnsiTheme="majorHAnsi"/>
        </w:rPr>
        <w:t xml:space="preserve">. A </w:t>
      </w:r>
      <w:proofErr w:type="spellStart"/>
      <w:r w:rsidRPr="007A3C05">
        <w:rPr>
          <w:rFonts w:asciiTheme="majorHAnsi" w:hAnsiTheme="majorHAnsi"/>
        </w:rPr>
        <w:t>função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desse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tipo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atividade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lúdica</w:t>
      </w:r>
      <w:proofErr w:type="spellEnd"/>
      <w:r w:rsidRPr="007A3C05">
        <w:rPr>
          <w:rFonts w:asciiTheme="majorHAnsi" w:hAnsiTheme="majorHAnsi"/>
        </w:rPr>
        <w:t xml:space="preserve">, de </w:t>
      </w:r>
      <w:proofErr w:type="spellStart"/>
      <w:r w:rsidRPr="007A3C05">
        <w:rPr>
          <w:rFonts w:asciiTheme="majorHAnsi" w:hAnsiTheme="majorHAnsi"/>
        </w:rPr>
        <w:t>acordo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gramStart"/>
      <w:r w:rsidRPr="007A3C05">
        <w:rPr>
          <w:rFonts w:asciiTheme="majorHAnsi" w:hAnsiTheme="majorHAnsi"/>
        </w:rPr>
        <w:t>com</w:t>
      </w:r>
      <w:proofErr w:type="gramEnd"/>
      <w:r w:rsidRPr="007A3C05">
        <w:rPr>
          <w:rFonts w:asciiTheme="majorHAnsi" w:hAnsiTheme="majorHAnsi"/>
        </w:rPr>
        <w:t xml:space="preserve"> Piaget, “</w:t>
      </w:r>
      <w:proofErr w:type="spellStart"/>
      <w:r w:rsidRPr="007A3C05">
        <w:rPr>
          <w:rFonts w:asciiTheme="majorHAnsi" w:hAnsiTheme="majorHAnsi"/>
        </w:rPr>
        <w:t>consiste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satisfazer</w:t>
      </w:r>
      <w:proofErr w:type="spellEnd"/>
      <w:r w:rsidRPr="007A3C05">
        <w:rPr>
          <w:rFonts w:asciiTheme="majorHAnsi" w:hAnsiTheme="majorHAnsi"/>
        </w:rPr>
        <w:t xml:space="preserve"> o </w:t>
      </w:r>
      <w:proofErr w:type="spellStart"/>
      <w:r w:rsidRPr="007A3C05">
        <w:rPr>
          <w:rFonts w:asciiTheme="majorHAnsi" w:hAnsiTheme="majorHAnsi"/>
        </w:rPr>
        <w:t>eu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por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meio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transformação</w:t>
      </w:r>
      <w:proofErr w:type="spellEnd"/>
      <w:r w:rsidRPr="007A3C05">
        <w:rPr>
          <w:rFonts w:asciiTheme="majorHAnsi" w:hAnsiTheme="majorHAnsi"/>
        </w:rPr>
        <w:t xml:space="preserve"> do real </w:t>
      </w:r>
      <w:proofErr w:type="spellStart"/>
      <w:r w:rsidRPr="007A3C05">
        <w:rPr>
          <w:rFonts w:asciiTheme="majorHAnsi" w:hAnsiTheme="majorHAnsi"/>
        </w:rPr>
        <w:t>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função</w:t>
      </w:r>
      <w:proofErr w:type="spellEnd"/>
      <w:r w:rsidRPr="007A3C05">
        <w:rPr>
          <w:rFonts w:asciiTheme="majorHAnsi" w:hAnsiTheme="majorHAnsi"/>
        </w:rPr>
        <w:t xml:space="preserve"> dos </w:t>
      </w:r>
      <w:proofErr w:type="spellStart"/>
      <w:r w:rsidRPr="007A3C05">
        <w:rPr>
          <w:rFonts w:asciiTheme="majorHAnsi" w:hAnsiTheme="majorHAnsi"/>
        </w:rPr>
        <w:t>desejos</w:t>
      </w:r>
      <w:proofErr w:type="spellEnd"/>
      <w:r w:rsidRPr="007A3C05">
        <w:rPr>
          <w:rFonts w:asciiTheme="majorHAnsi" w:hAnsiTheme="majorHAnsi"/>
        </w:rPr>
        <w:t xml:space="preserve">”, </w:t>
      </w:r>
      <w:proofErr w:type="spellStart"/>
      <w:r w:rsidRPr="007A3C05">
        <w:rPr>
          <w:rFonts w:asciiTheme="majorHAnsi" w:hAnsiTheme="majorHAnsi"/>
        </w:rPr>
        <w:t>ou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seja</w:t>
      </w:r>
      <w:proofErr w:type="spellEnd"/>
      <w:r w:rsidRPr="007A3C05">
        <w:rPr>
          <w:rFonts w:asciiTheme="majorHAnsi" w:hAnsiTheme="majorHAnsi"/>
        </w:rPr>
        <w:t xml:space="preserve">, tem </w:t>
      </w:r>
      <w:proofErr w:type="spellStart"/>
      <w:r w:rsidRPr="007A3C05">
        <w:rPr>
          <w:rFonts w:asciiTheme="majorHAnsi" w:hAnsiTheme="majorHAnsi"/>
        </w:rPr>
        <w:t>como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função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assimilar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realidade</w:t>
      </w:r>
      <w:proofErr w:type="spellEnd"/>
      <w:r w:rsidRPr="007A3C05">
        <w:rPr>
          <w:rFonts w:asciiTheme="majorHAnsi" w:hAnsiTheme="majorHAnsi"/>
        </w:rPr>
        <w:t xml:space="preserve">. </w:t>
      </w:r>
      <w:proofErr w:type="gramStart"/>
      <w:r w:rsidRPr="007A3C05">
        <w:rPr>
          <w:rFonts w:asciiTheme="majorHAnsi" w:hAnsiTheme="majorHAnsi"/>
        </w:rPr>
        <w:t xml:space="preserve">A </w:t>
      </w:r>
      <w:proofErr w:type="spellStart"/>
      <w:r w:rsidRPr="007A3C05">
        <w:rPr>
          <w:rFonts w:asciiTheme="majorHAnsi" w:hAnsiTheme="majorHAnsi"/>
        </w:rPr>
        <w:t>criança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tende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reproduzir</w:t>
      </w:r>
      <w:proofErr w:type="spellEnd"/>
      <w:r w:rsidRPr="007A3C05">
        <w:rPr>
          <w:rFonts w:asciiTheme="majorHAnsi" w:hAnsiTheme="majorHAnsi"/>
        </w:rPr>
        <w:t xml:space="preserve"> nesses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as </w:t>
      </w:r>
      <w:proofErr w:type="spellStart"/>
      <w:r w:rsidRPr="007A3C05">
        <w:rPr>
          <w:rFonts w:asciiTheme="majorHAnsi" w:hAnsiTheme="majorHAnsi"/>
        </w:rPr>
        <w:t>relações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predominantes</w:t>
      </w:r>
      <w:proofErr w:type="spellEnd"/>
      <w:r w:rsidRPr="007A3C05">
        <w:rPr>
          <w:rFonts w:asciiTheme="majorHAnsi" w:hAnsiTheme="majorHAnsi"/>
        </w:rPr>
        <w:t xml:space="preserve"> no </w:t>
      </w:r>
      <w:proofErr w:type="spellStart"/>
      <w:r w:rsidRPr="007A3C05">
        <w:rPr>
          <w:rFonts w:asciiTheme="majorHAnsi" w:hAnsiTheme="majorHAnsi"/>
        </w:rPr>
        <w:t>seu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meio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ambiente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assimilar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dessa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maneira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realidade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maneira</w:t>
      </w:r>
      <w:proofErr w:type="spellEnd"/>
      <w:r w:rsidRPr="007A3C05">
        <w:rPr>
          <w:rFonts w:asciiTheme="majorHAnsi" w:hAnsiTheme="majorHAnsi"/>
        </w:rPr>
        <w:t xml:space="preserve"> de se auto-</w:t>
      </w:r>
      <w:proofErr w:type="spellStart"/>
      <w:r w:rsidRPr="007A3C05">
        <w:rPr>
          <w:rFonts w:asciiTheme="majorHAnsi" w:hAnsiTheme="majorHAnsi"/>
        </w:rPr>
        <w:t>expressar</w:t>
      </w:r>
      <w:proofErr w:type="spellEnd"/>
      <w:r w:rsidRPr="007A3C05">
        <w:rPr>
          <w:rFonts w:asciiTheme="majorHAnsi" w:hAnsiTheme="majorHAnsi"/>
        </w:rPr>
        <w:t>.</w:t>
      </w:r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</w:rPr>
        <w:t>Esses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faz</w:t>
      </w:r>
      <w:proofErr w:type="spellEnd"/>
      <w:r w:rsidRPr="007A3C05">
        <w:rPr>
          <w:rFonts w:asciiTheme="majorHAnsi" w:hAnsiTheme="majorHAnsi"/>
        </w:rPr>
        <w:t>-de-</w:t>
      </w:r>
      <w:proofErr w:type="spellStart"/>
      <w:r w:rsidRPr="007A3C05">
        <w:rPr>
          <w:rFonts w:asciiTheme="majorHAnsi" w:hAnsiTheme="majorHAnsi"/>
        </w:rPr>
        <w:t>conta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possibilitam</w:t>
      </w:r>
      <w:proofErr w:type="spellEnd"/>
      <w:r w:rsidRPr="007A3C05">
        <w:rPr>
          <w:rFonts w:asciiTheme="majorHAnsi" w:hAnsiTheme="majorHAnsi"/>
        </w:rPr>
        <w:t xml:space="preserve"> à </w:t>
      </w:r>
      <w:proofErr w:type="spellStart"/>
      <w:r w:rsidRPr="007A3C05">
        <w:rPr>
          <w:rFonts w:asciiTheme="majorHAnsi" w:hAnsiTheme="majorHAnsi"/>
        </w:rPr>
        <w:t>criança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realização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sonhos</w:t>
      </w:r>
      <w:proofErr w:type="spellEnd"/>
      <w:r w:rsidRPr="007A3C05">
        <w:rPr>
          <w:rFonts w:asciiTheme="majorHAnsi" w:hAnsiTheme="majorHAnsi"/>
        </w:rPr>
        <w:t xml:space="preserve"> e fantasias, </w:t>
      </w:r>
      <w:proofErr w:type="spellStart"/>
      <w:r w:rsidRPr="007A3C05">
        <w:rPr>
          <w:rFonts w:asciiTheme="majorHAnsi" w:hAnsiTheme="majorHAnsi"/>
        </w:rPr>
        <w:t>revela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conflitos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medos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angústias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aliviando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tensões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frustrações</w:t>
      </w:r>
      <w:proofErr w:type="spellEnd"/>
      <w:r w:rsidRPr="007A3C05">
        <w:rPr>
          <w:rFonts w:asciiTheme="majorHAnsi" w:hAnsiTheme="majorHAnsi"/>
        </w:rPr>
        <w:t>.</w:t>
      </w:r>
      <w:proofErr w:type="gramEnd"/>
      <w:r w:rsidRPr="007A3C05">
        <w:rPr>
          <w:rFonts w:asciiTheme="majorHAnsi" w:hAnsiTheme="majorHAnsi"/>
        </w:rPr>
        <w:t xml:space="preserve"> Entre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7 e 11-12 </w:t>
      </w:r>
      <w:proofErr w:type="spellStart"/>
      <w:r w:rsidRPr="007A3C05">
        <w:rPr>
          <w:rFonts w:asciiTheme="majorHAnsi" w:hAnsiTheme="majorHAnsi"/>
        </w:rPr>
        <w:t>anos</w:t>
      </w:r>
      <w:proofErr w:type="spellEnd"/>
      <w:r w:rsidRPr="007A3C05">
        <w:rPr>
          <w:rFonts w:asciiTheme="majorHAnsi" w:hAnsiTheme="majorHAnsi"/>
        </w:rPr>
        <w:t xml:space="preserve">, o </w:t>
      </w:r>
      <w:proofErr w:type="spellStart"/>
      <w:r w:rsidRPr="007A3C05">
        <w:rPr>
          <w:rFonts w:asciiTheme="majorHAnsi" w:hAnsiTheme="majorHAnsi"/>
        </w:rPr>
        <w:t>simbolismo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decai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começam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aparecer</w:t>
      </w:r>
      <w:proofErr w:type="spellEnd"/>
      <w:r w:rsidRPr="007A3C05">
        <w:rPr>
          <w:rFonts w:asciiTheme="majorHAnsi" w:hAnsiTheme="majorHAnsi"/>
        </w:rPr>
        <w:t xml:space="preserve"> com </w:t>
      </w:r>
      <w:proofErr w:type="spellStart"/>
      <w:r w:rsidRPr="007A3C05">
        <w:rPr>
          <w:rFonts w:asciiTheme="majorHAnsi" w:hAnsiTheme="majorHAnsi"/>
        </w:rPr>
        <w:t>mais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freqüência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desenhos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trabalhos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manuais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construções</w:t>
      </w:r>
      <w:proofErr w:type="spellEnd"/>
      <w:r w:rsidRPr="007A3C05">
        <w:rPr>
          <w:rFonts w:asciiTheme="majorHAnsi" w:hAnsiTheme="majorHAnsi"/>
        </w:rPr>
        <w:t xml:space="preserve"> com </w:t>
      </w:r>
      <w:proofErr w:type="spellStart"/>
      <w:r w:rsidRPr="007A3C05">
        <w:rPr>
          <w:rFonts w:asciiTheme="majorHAnsi" w:hAnsiTheme="majorHAnsi"/>
        </w:rPr>
        <w:t>materiais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didáticos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representações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teatrais</w:t>
      </w:r>
      <w:proofErr w:type="spellEnd"/>
      <w:r w:rsidRPr="007A3C05">
        <w:rPr>
          <w:rFonts w:asciiTheme="majorHAnsi" w:hAnsiTheme="majorHAnsi"/>
        </w:rPr>
        <w:t xml:space="preserve">, etc. </w:t>
      </w:r>
      <w:proofErr w:type="gramStart"/>
      <w:r w:rsidRPr="007A3C05">
        <w:rPr>
          <w:rFonts w:asciiTheme="majorHAnsi" w:hAnsiTheme="majorHAnsi"/>
        </w:rPr>
        <w:t xml:space="preserve">Com </w:t>
      </w:r>
      <w:proofErr w:type="spellStart"/>
      <w:r w:rsidRPr="007A3C05">
        <w:rPr>
          <w:rFonts w:asciiTheme="majorHAnsi" w:hAnsiTheme="majorHAnsi"/>
        </w:rPr>
        <w:t>essa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faixa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etária</w:t>
      </w:r>
      <w:proofErr w:type="spellEnd"/>
      <w:r w:rsidRPr="007A3C05">
        <w:rPr>
          <w:rFonts w:asciiTheme="majorHAnsi" w:hAnsiTheme="majorHAnsi"/>
        </w:rPr>
        <w:t xml:space="preserve">, o </w:t>
      </w:r>
      <w:proofErr w:type="spellStart"/>
      <w:r w:rsidRPr="007A3C05">
        <w:rPr>
          <w:rFonts w:asciiTheme="majorHAnsi" w:hAnsiTheme="majorHAnsi"/>
        </w:rPr>
        <w:t>computador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pode</w:t>
      </w:r>
      <w:proofErr w:type="spellEnd"/>
      <w:r w:rsidRPr="007A3C05">
        <w:rPr>
          <w:rFonts w:asciiTheme="majorHAnsi" w:hAnsiTheme="majorHAnsi"/>
        </w:rPr>
        <w:t xml:space="preserve"> se </w:t>
      </w:r>
      <w:proofErr w:type="spellStart"/>
      <w:r w:rsidRPr="007A3C05">
        <w:rPr>
          <w:rFonts w:asciiTheme="majorHAnsi" w:hAnsiTheme="majorHAnsi"/>
        </w:rPr>
        <w:t>tornar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ferramenta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muito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útil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quando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bem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utilizada</w:t>
      </w:r>
      <w:proofErr w:type="spellEnd"/>
      <w:r w:rsidRPr="007A3C05">
        <w:rPr>
          <w:rFonts w:asciiTheme="majorHAnsi" w:hAnsiTheme="majorHAnsi"/>
        </w:rPr>
        <w:t>.</w:t>
      </w:r>
      <w:proofErr w:type="gramEnd"/>
      <w:r w:rsidRPr="007A3C05">
        <w:rPr>
          <w:rFonts w:asciiTheme="majorHAnsi" w:hAnsiTheme="majorHAnsi"/>
        </w:rPr>
        <w:t xml:space="preserve"> Piaget </w:t>
      </w:r>
      <w:proofErr w:type="spellStart"/>
      <w:r w:rsidRPr="007A3C05">
        <w:rPr>
          <w:rFonts w:asciiTheme="majorHAnsi" w:hAnsiTheme="majorHAnsi"/>
        </w:rPr>
        <w:t>não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considera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</w:rPr>
        <w:t>este</w:t>
      </w:r>
      <w:proofErr w:type="spellEnd"/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tipo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como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sendo</w:t>
      </w:r>
      <w:proofErr w:type="spellEnd"/>
      <w:r w:rsidRPr="007A3C05">
        <w:rPr>
          <w:rFonts w:asciiTheme="majorHAnsi" w:hAnsiTheme="majorHAnsi"/>
        </w:rPr>
        <w:t xml:space="preserve"> um </w:t>
      </w:r>
      <w:proofErr w:type="spellStart"/>
      <w:r w:rsidRPr="007A3C05">
        <w:rPr>
          <w:rFonts w:asciiTheme="majorHAnsi" w:hAnsiTheme="majorHAnsi"/>
        </w:rPr>
        <w:t>segundo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estágio</w:t>
      </w:r>
      <w:proofErr w:type="spellEnd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sim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como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estando</w:t>
      </w:r>
      <w:proofErr w:type="spellEnd"/>
      <w:r w:rsidRPr="007A3C05">
        <w:rPr>
          <w:rFonts w:asciiTheme="majorHAnsi" w:hAnsiTheme="majorHAnsi"/>
        </w:rPr>
        <w:t xml:space="preserve"> entre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simbólicos</w:t>
      </w:r>
      <w:proofErr w:type="spellEnd"/>
      <w:r w:rsidRPr="007A3C05">
        <w:rPr>
          <w:rFonts w:asciiTheme="majorHAnsi" w:hAnsiTheme="majorHAnsi"/>
        </w:rPr>
        <w:t xml:space="preserve"> e de </w:t>
      </w:r>
      <w:proofErr w:type="spellStart"/>
      <w:r w:rsidRPr="007A3C05">
        <w:rPr>
          <w:rFonts w:asciiTheme="majorHAnsi" w:hAnsiTheme="majorHAnsi"/>
        </w:rPr>
        <w:t>regras</w:t>
      </w:r>
      <w:proofErr w:type="spellEnd"/>
      <w:r w:rsidRPr="007A3C05">
        <w:rPr>
          <w:rFonts w:asciiTheme="majorHAnsi" w:hAnsiTheme="majorHAnsi"/>
        </w:rPr>
        <w:t xml:space="preserve">. O </w:t>
      </w:r>
      <w:proofErr w:type="spellStart"/>
      <w:r w:rsidRPr="007A3C05">
        <w:rPr>
          <w:rFonts w:asciiTheme="majorHAnsi" w:hAnsiTheme="majorHAnsi"/>
        </w:rPr>
        <w:t>próprio</w:t>
      </w:r>
      <w:proofErr w:type="spellEnd"/>
      <w:r w:rsidRPr="007A3C05">
        <w:rPr>
          <w:rFonts w:asciiTheme="majorHAnsi" w:hAnsiTheme="majorHAnsi"/>
        </w:rPr>
        <w:t xml:space="preserve"> Piaget </w:t>
      </w:r>
      <w:proofErr w:type="spellStart"/>
      <w:r w:rsidRPr="007A3C05">
        <w:rPr>
          <w:rFonts w:asciiTheme="majorHAnsi" w:hAnsiTheme="majorHAnsi"/>
        </w:rPr>
        <w:t>afirma</w:t>
      </w:r>
      <w:proofErr w:type="spellEnd"/>
      <w:r w:rsidRPr="007A3C05">
        <w:rPr>
          <w:rFonts w:asciiTheme="majorHAnsi" w:hAnsiTheme="majorHAnsi"/>
        </w:rPr>
        <w:t xml:space="preserve">: “... é </w:t>
      </w:r>
      <w:proofErr w:type="spellStart"/>
      <w:r w:rsidRPr="007A3C05">
        <w:rPr>
          <w:rFonts w:asciiTheme="majorHAnsi" w:hAnsiTheme="majorHAnsi"/>
        </w:rPr>
        <w:t>evidente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que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construção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não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definem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fase</w:t>
      </w:r>
      <w:proofErr w:type="spellEnd"/>
      <w:r w:rsidRPr="007A3C05">
        <w:rPr>
          <w:rFonts w:asciiTheme="majorHAnsi" w:hAnsiTheme="majorHAnsi"/>
        </w:rPr>
        <w:t xml:space="preserve"> entre </w:t>
      </w:r>
      <w:proofErr w:type="spellStart"/>
      <w:r w:rsidRPr="007A3C05">
        <w:rPr>
          <w:rFonts w:asciiTheme="majorHAnsi" w:hAnsiTheme="majorHAnsi"/>
        </w:rPr>
        <w:t>outras</w:t>
      </w:r>
      <w:proofErr w:type="spellEnd"/>
      <w:r w:rsidRPr="007A3C05">
        <w:rPr>
          <w:rFonts w:asciiTheme="majorHAnsi" w:hAnsiTheme="majorHAnsi"/>
        </w:rPr>
        <w:t xml:space="preserve">, mas </w:t>
      </w:r>
      <w:proofErr w:type="spellStart"/>
      <w:r w:rsidRPr="007A3C05">
        <w:rPr>
          <w:rFonts w:asciiTheme="majorHAnsi" w:hAnsiTheme="majorHAnsi"/>
        </w:rPr>
        <w:t>ocupam</w:t>
      </w:r>
      <w:proofErr w:type="spellEnd"/>
      <w:r w:rsidRPr="007A3C05">
        <w:rPr>
          <w:rFonts w:asciiTheme="majorHAnsi" w:hAnsiTheme="majorHAnsi"/>
        </w:rPr>
        <w:t xml:space="preserve">, no </w:t>
      </w:r>
      <w:proofErr w:type="spellStart"/>
      <w:r w:rsidRPr="007A3C05">
        <w:rPr>
          <w:rFonts w:asciiTheme="majorHAnsi" w:hAnsiTheme="majorHAnsi"/>
        </w:rPr>
        <w:t>segundo</w:t>
      </w:r>
      <w:proofErr w:type="spellEnd"/>
      <w:r w:rsidRPr="007A3C05">
        <w:rPr>
          <w:rFonts w:asciiTheme="majorHAnsi" w:hAnsiTheme="majorHAnsi"/>
        </w:rPr>
        <w:t xml:space="preserve"> e, </w:t>
      </w:r>
      <w:proofErr w:type="spellStart"/>
      <w:r w:rsidRPr="007A3C05">
        <w:rPr>
          <w:rFonts w:asciiTheme="majorHAnsi" w:hAnsiTheme="majorHAnsi"/>
        </w:rPr>
        <w:t>sobretudo</w:t>
      </w:r>
      <w:proofErr w:type="spellEnd"/>
      <w:r w:rsidRPr="007A3C05">
        <w:rPr>
          <w:rFonts w:asciiTheme="majorHAnsi" w:hAnsiTheme="majorHAnsi"/>
        </w:rPr>
        <w:t xml:space="preserve"> no </w:t>
      </w:r>
      <w:proofErr w:type="spellStart"/>
      <w:r w:rsidRPr="007A3C05">
        <w:rPr>
          <w:rFonts w:asciiTheme="majorHAnsi" w:hAnsiTheme="majorHAnsi"/>
        </w:rPr>
        <w:t>terceiro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nível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posição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situada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meio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caminho</w:t>
      </w:r>
      <w:proofErr w:type="spellEnd"/>
      <w:r w:rsidRPr="007A3C05">
        <w:rPr>
          <w:rFonts w:asciiTheme="majorHAnsi" w:hAnsiTheme="majorHAnsi"/>
        </w:rPr>
        <w:t xml:space="preserve"> entre o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e o </w:t>
      </w:r>
      <w:proofErr w:type="spellStart"/>
      <w:r w:rsidRPr="007A3C05">
        <w:rPr>
          <w:rFonts w:asciiTheme="majorHAnsi" w:hAnsiTheme="majorHAnsi"/>
        </w:rPr>
        <w:t>trabalho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inteligente</w:t>
      </w:r>
      <w:proofErr w:type="spellEnd"/>
      <w:r w:rsidRPr="007A3C05">
        <w:rPr>
          <w:rFonts w:asciiTheme="majorHAnsi" w:hAnsiTheme="majorHAnsi"/>
        </w:rPr>
        <w:t>...”</w:t>
      </w:r>
    </w:p>
    <w:p w14:paraId="7D700CE8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</w:p>
    <w:p w14:paraId="4EAC2D12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b/>
        </w:rPr>
      </w:pPr>
      <w:proofErr w:type="spellStart"/>
      <w:r w:rsidRPr="007A3C05">
        <w:rPr>
          <w:rFonts w:asciiTheme="majorHAnsi" w:hAnsiTheme="majorHAnsi"/>
          <w:b/>
        </w:rPr>
        <w:t>Jogos</w:t>
      </w:r>
      <w:proofErr w:type="spellEnd"/>
      <w:r w:rsidRPr="007A3C05">
        <w:rPr>
          <w:rFonts w:asciiTheme="majorHAnsi" w:hAnsiTheme="majorHAnsi"/>
          <w:b/>
        </w:rPr>
        <w:t xml:space="preserve"> de </w:t>
      </w:r>
      <w:proofErr w:type="spellStart"/>
      <w:r w:rsidRPr="007A3C05">
        <w:rPr>
          <w:rFonts w:asciiTheme="majorHAnsi" w:hAnsiTheme="majorHAnsi"/>
          <w:b/>
        </w:rPr>
        <w:t>Regras</w:t>
      </w:r>
      <w:proofErr w:type="spellEnd"/>
    </w:p>
    <w:p w14:paraId="3E49F111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  <w:r w:rsidRPr="007A3C05">
        <w:rPr>
          <w:rFonts w:asciiTheme="majorHAnsi" w:hAnsiTheme="majorHAnsi"/>
        </w:rPr>
        <w:t xml:space="preserve">O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regras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entretanto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começa</w:t>
      </w:r>
      <w:proofErr w:type="spellEnd"/>
      <w:r w:rsidRPr="007A3C05">
        <w:rPr>
          <w:rFonts w:asciiTheme="majorHAnsi" w:hAnsiTheme="majorHAnsi"/>
        </w:rPr>
        <w:t xml:space="preserve"> a se </w:t>
      </w:r>
      <w:proofErr w:type="spellStart"/>
      <w:r w:rsidRPr="007A3C05">
        <w:rPr>
          <w:rFonts w:asciiTheme="majorHAnsi" w:hAnsiTheme="majorHAnsi"/>
        </w:rPr>
        <w:t>manifestar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por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</w:rPr>
        <w:t>volta</w:t>
      </w:r>
      <w:proofErr w:type="spellEnd"/>
      <w:proofErr w:type="gramEnd"/>
      <w:r w:rsidRPr="007A3C05">
        <w:rPr>
          <w:rFonts w:asciiTheme="majorHAnsi" w:hAnsiTheme="majorHAnsi"/>
        </w:rPr>
        <w:t xml:space="preserve"> dos </w:t>
      </w:r>
      <w:proofErr w:type="spellStart"/>
      <w:r w:rsidRPr="007A3C05">
        <w:rPr>
          <w:rFonts w:asciiTheme="majorHAnsi" w:hAnsiTheme="majorHAnsi"/>
        </w:rPr>
        <w:t>cinco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anos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desenvolve</w:t>
      </w:r>
      <w:proofErr w:type="spellEnd"/>
      <w:r w:rsidRPr="007A3C05">
        <w:rPr>
          <w:rFonts w:asciiTheme="majorHAnsi" w:hAnsiTheme="majorHAnsi"/>
        </w:rPr>
        <w:t xml:space="preserve">-se </w:t>
      </w:r>
      <w:proofErr w:type="spellStart"/>
      <w:r w:rsidRPr="007A3C05">
        <w:rPr>
          <w:rFonts w:asciiTheme="majorHAnsi" w:hAnsiTheme="majorHAnsi"/>
        </w:rPr>
        <w:t>principalmente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na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fase</w:t>
      </w:r>
      <w:proofErr w:type="spellEnd"/>
      <w:r w:rsidRPr="007A3C05">
        <w:rPr>
          <w:rFonts w:asciiTheme="majorHAnsi" w:hAnsiTheme="majorHAnsi"/>
        </w:rPr>
        <w:t xml:space="preserve"> dos 7 </w:t>
      </w:r>
      <w:proofErr w:type="spellStart"/>
      <w:r w:rsidRPr="007A3C05">
        <w:rPr>
          <w:rFonts w:asciiTheme="majorHAnsi" w:hAnsiTheme="majorHAnsi"/>
        </w:rPr>
        <w:t>aos</w:t>
      </w:r>
      <w:proofErr w:type="spellEnd"/>
      <w:r w:rsidRPr="007A3C05">
        <w:rPr>
          <w:rFonts w:asciiTheme="majorHAnsi" w:hAnsiTheme="majorHAnsi"/>
        </w:rPr>
        <w:t xml:space="preserve"> 12 </w:t>
      </w:r>
      <w:proofErr w:type="spellStart"/>
      <w:r w:rsidRPr="007A3C05">
        <w:rPr>
          <w:rFonts w:asciiTheme="majorHAnsi" w:hAnsiTheme="majorHAnsi"/>
        </w:rPr>
        <w:t>anos</w:t>
      </w:r>
      <w:proofErr w:type="spellEnd"/>
      <w:r w:rsidRPr="007A3C05">
        <w:rPr>
          <w:rFonts w:asciiTheme="majorHAnsi" w:hAnsiTheme="majorHAnsi"/>
        </w:rPr>
        <w:t xml:space="preserve">. Este </w:t>
      </w:r>
      <w:proofErr w:type="spellStart"/>
      <w:r w:rsidRPr="007A3C05">
        <w:rPr>
          <w:rFonts w:asciiTheme="majorHAnsi" w:hAnsiTheme="majorHAnsi"/>
        </w:rPr>
        <w:t>tipo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continua </w:t>
      </w:r>
      <w:proofErr w:type="spellStart"/>
      <w:proofErr w:type="gramStart"/>
      <w:r w:rsidRPr="007A3C05">
        <w:rPr>
          <w:rFonts w:asciiTheme="majorHAnsi" w:hAnsiTheme="majorHAnsi"/>
        </w:rPr>
        <w:t>durante</w:t>
      </w:r>
      <w:proofErr w:type="spellEnd"/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toda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vida</w:t>
      </w:r>
      <w:proofErr w:type="spellEnd"/>
      <w:r w:rsidRPr="007A3C05">
        <w:rPr>
          <w:rFonts w:asciiTheme="majorHAnsi" w:hAnsiTheme="majorHAnsi"/>
        </w:rPr>
        <w:t xml:space="preserve"> do </w:t>
      </w:r>
      <w:proofErr w:type="spellStart"/>
      <w:r w:rsidRPr="007A3C05">
        <w:rPr>
          <w:rFonts w:asciiTheme="majorHAnsi" w:hAnsiTheme="majorHAnsi"/>
        </w:rPr>
        <w:t>indivíduo</w:t>
      </w:r>
      <w:proofErr w:type="spellEnd"/>
      <w:r w:rsidRPr="007A3C05">
        <w:rPr>
          <w:rFonts w:asciiTheme="majorHAnsi" w:hAnsiTheme="majorHAnsi"/>
        </w:rPr>
        <w:t xml:space="preserve"> (</w:t>
      </w:r>
      <w:proofErr w:type="spellStart"/>
      <w:r w:rsidRPr="007A3C05">
        <w:rPr>
          <w:rFonts w:asciiTheme="majorHAnsi" w:hAnsiTheme="majorHAnsi"/>
        </w:rPr>
        <w:t>esportes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trabalho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xadrez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baralho</w:t>
      </w:r>
      <w:proofErr w:type="spellEnd"/>
      <w:r w:rsidRPr="007A3C05">
        <w:rPr>
          <w:rFonts w:asciiTheme="majorHAnsi" w:hAnsiTheme="majorHAnsi"/>
        </w:rPr>
        <w:t xml:space="preserve">, RPG, etc.).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jogos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regras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são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classificados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</w:rPr>
        <w:t>como</w:t>
      </w:r>
      <w:proofErr w:type="spellEnd"/>
      <w:proofErr w:type="gramEnd"/>
      <w:r w:rsidRPr="007A3C05">
        <w:rPr>
          <w:rFonts w:asciiTheme="majorHAnsi" w:hAnsiTheme="majorHAnsi"/>
        </w:rPr>
        <w:t xml:space="preserve">: </w:t>
      </w:r>
      <w:proofErr w:type="spellStart"/>
      <w:r w:rsidRPr="007A3C05">
        <w:rPr>
          <w:rFonts w:asciiTheme="majorHAnsi" w:hAnsiTheme="majorHAnsi"/>
        </w:rPr>
        <w:t>sensório</w:t>
      </w:r>
      <w:proofErr w:type="spellEnd"/>
      <w:r w:rsidRPr="007A3C05">
        <w:rPr>
          <w:rFonts w:asciiTheme="majorHAnsi" w:hAnsiTheme="majorHAnsi"/>
        </w:rPr>
        <w:t xml:space="preserve">-motor, </w:t>
      </w:r>
      <w:proofErr w:type="spellStart"/>
      <w:r w:rsidRPr="007A3C05">
        <w:rPr>
          <w:rFonts w:asciiTheme="majorHAnsi" w:hAnsiTheme="majorHAnsi"/>
        </w:rPr>
        <w:t>exemplo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futebol</w:t>
      </w:r>
      <w:bookmarkStart w:id="0" w:name="_GoBack"/>
      <w:proofErr w:type="spellEnd"/>
      <w:r w:rsidRPr="007A3C05">
        <w:rPr>
          <w:rFonts w:asciiTheme="majorHAnsi" w:hAnsiTheme="majorHAnsi"/>
        </w:rPr>
        <w:t>,</w:t>
      </w:r>
      <w:bookmarkEnd w:id="0"/>
      <w:r w:rsidRPr="007A3C05">
        <w:rPr>
          <w:rFonts w:asciiTheme="majorHAnsi" w:hAnsiTheme="majorHAnsi"/>
        </w:rPr>
        <w:t xml:space="preserve"> e </w:t>
      </w:r>
      <w:proofErr w:type="spellStart"/>
      <w:r w:rsidRPr="007A3C05">
        <w:rPr>
          <w:rFonts w:asciiTheme="majorHAnsi" w:hAnsiTheme="majorHAnsi"/>
        </w:rPr>
        <w:t>intelectuais</w:t>
      </w:r>
      <w:proofErr w:type="spellEnd"/>
      <w:r w:rsidRPr="007A3C05">
        <w:rPr>
          <w:rFonts w:asciiTheme="majorHAnsi" w:hAnsiTheme="majorHAnsi"/>
        </w:rPr>
        <w:t xml:space="preserve"> (</w:t>
      </w:r>
      <w:proofErr w:type="spellStart"/>
      <w:r w:rsidRPr="007A3C05">
        <w:rPr>
          <w:rFonts w:asciiTheme="majorHAnsi" w:hAnsiTheme="majorHAnsi"/>
        </w:rPr>
        <w:t>exemplo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xadrez</w:t>
      </w:r>
      <w:proofErr w:type="spellEnd"/>
      <w:r w:rsidRPr="007A3C05">
        <w:rPr>
          <w:rFonts w:asciiTheme="majorHAnsi" w:hAnsiTheme="majorHAnsi"/>
        </w:rPr>
        <w:t xml:space="preserve">). O </w:t>
      </w:r>
      <w:proofErr w:type="spellStart"/>
      <w:r w:rsidRPr="007A3C05">
        <w:rPr>
          <w:rFonts w:asciiTheme="majorHAnsi" w:hAnsiTheme="majorHAnsi"/>
        </w:rPr>
        <w:t>que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caracteriza</w:t>
      </w:r>
      <w:proofErr w:type="spellEnd"/>
      <w:r w:rsidRPr="007A3C05">
        <w:rPr>
          <w:rFonts w:asciiTheme="majorHAnsi" w:hAnsiTheme="majorHAnsi"/>
        </w:rPr>
        <w:t xml:space="preserve"> o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regras</w:t>
      </w:r>
      <w:proofErr w:type="spellEnd"/>
      <w:r w:rsidRPr="007A3C05">
        <w:rPr>
          <w:rFonts w:asciiTheme="majorHAnsi" w:hAnsiTheme="majorHAnsi"/>
        </w:rPr>
        <w:t xml:space="preserve"> é </w:t>
      </w:r>
      <w:proofErr w:type="gramStart"/>
      <w:r w:rsidRPr="007A3C05">
        <w:rPr>
          <w:rFonts w:asciiTheme="majorHAnsi" w:hAnsiTheme="majorHAnsi"/>
        </w:rPr>
        <w:t>a</w:t>
      </w:r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existência</w:t>
      </w:r>
      <w:proofErr w:type="spellEnd"/>
      <w:r w:rsidRPr="007A3C05">
        <w:rPr>
          <w:rFonts w:asciiTheme="majorHAnsi" w:hAnsiTheme="majorHAnsi"/>
        </w:rPr>
        <w:t xml:space="preserve"> de um </w:t>
      </w:r>
      <w:proofErr w:type="spellStart"/>
      <w:r w:rsidRPr="007A3C05">
        <w:rPr>
          <w:rFonts w:asciiTheme="majorHAnsi" w:hAnsiTheme="majorHAnsi"/>
        </w:rPr>
        <w:t>conjunto</w:t>
      </w:r>
      <w:proofErr w:type="spellEnd"/>
      <w:r w:rsidRPr="007A3C05">
        <w:rPr>
          <w:rFonts w:asciiTheme="majorHAnsi" w:hAnsiTheme="majorHAnsi"/>
        </w:rPr>
        <w:t xml:space="preserve"> de leis </w:t>
      </w:r>
      <w:proofErr w:type="spellStart"/>
      <w:r w:rsidRPr="007A3C05">
        <w:rPr>
          <w:rFonts w:asciiTheme="majorHAnsi" w:hAnsiTheme="majorHAnsi"/>
        </w:rPr>
        <w:t>imposto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pelo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grupo</w:t>
      </w:r>
      <w:proofErr w:type="spellEnd"/>
      <w:r w:rsidRPr="007A3C05">
        <w:rPr>
          <w:rFonts w:asciiTheme="majorHAnsi" w:hAnsiTheme="majorHAnsi"/>
        </w:rPr>
        <w:t xml:space="preserve">, </w:t>
      </w:r>
      <w:proofErr w:type="spellStart"/>
      <w:r w:rsidRPr="007A3C05">
        <w:rPr>
          <w:rFonts w:asciiTheme="majorHAnsi" w:hAnsiTheme="majorHAnsi"/>
        </w:rPr>
        <w:t>sendo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que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seu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descumprimento</w:t>
      </w:r>
      <w:proofErr w:type="spellEnd"/>
      <w:r w:rsidRPr="007A3C05">
        <w:rPr>
          <w:rFonts w:asciiTheme="majorHAnsi" w:hAnsiTheme="majorHAnsi"/>
        </w:rPr>
        <w:t xml:space="preserve"> é </w:t>
      </w:r>
      <w:proofErr w:type="spellStart"/>
      <w:r w:rsidRPr="007A3C05">
        <w:rPr>
          <w:rFonts w:asciiTheme="majorHAnsi" w:hAnsiTheme="majorHAnsi"/>
        </w:rPr>
        <w:t>normalmente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penalizado</w:t>
      </w:r>
      <w:proofErr w:type="spellEnd"/>
      <w:r w:rsidRPr="007A3C05">
        <w:rPr>
          <w:rFonts w:asciiTheme="majorHAnsi" w:hAnsiTheme="majorHAnsi"/>
        </w:rPr>
        <w:t xml:space="preserve">, e </w:t>
      </w:r>
      <w:proofErr w:type="spellStart"/>
      <w:r w:rsidRPr="007A3C05">
        <w:rPr>
          <w:rFonts w:asciiTheme="majorHAnsi" w:hAnsiTheme="majorHAnsi"/>
        </w:rPr>
        <w:t>uma</w:t>
      </w:r>
      <w:proofErr w:type="spellEnd"/>
      <w:r w:rsidRPr="007A3C05">
        <w:rPr>
          <w:rFonts w:asciiTheme="majorHAnsi" w:hAnsiTheme="majorHAnsi"/>
        </w:rPr>
        <w:t xml:space="preserve"> forte </w:t>
      </w:r>
      <w:proofErr w:type="spellStart"/>
      <w:r w:rsidRPr="007A3C05">
        <w:rPr>
          <w:rFonts w:asciiTheme="majorHAnsi" w:hAnsiTheme="majorHAnsi"/>
        </w:rPr>
        <w:t>competição</w:t>
      </w:r>
      <w:proofErr w:type="spellEnd"/>
      <w:r w:rsidRPr="007A3C05">
        <w:rPr>
          <w:rFonts w:asciiTheme="majorHAnsi" w:hAnsiTheme="majorHAnsi"/>
        </w:rPr>
        <w:t xml:space="preserve"> entre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indivíduos</w:t>
      </w:r>
      <w:proofErr w:type="spellEnd"/>
      <w:r w:rsidRPr="007A3C05">
        <w:rPr>
          <w:rFonts w:asciiTheme="majorHAnsi" w:hAnsiTheme="majorHAnsi"/>
        </w:rPr>
        <w:t xml:space="preserve">. O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regra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pressupõe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gramStart"/>
      <w:r w:rsidRPr="007A3C05">
        <w:rPr>
          <w:rFonts w:asciiTheme="majorHAnsi" w:hAnsiTheme="majorHAnsi"/>
        </w:rPr>
        <w:t>a</w:t>
      </w:r>
      <w:proofErr w:type="gram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existência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parceiros</w:t>
      </w:r>
      <w:proofErr w:type="spellEnd"/>
      <w:r w:rsidRPr="007A3C05">
        <w:rPr>
          <w:rFonts w:asciiTheme="majorHAnsi" w:hAnsiTheme="majorHAnsi"/>
        </w:rPr>
        <w:t xml:space="preserve"> e um </w:t>
      </w:r>
      <w:proofErr w:type="spellStart"/>
      <w:r w:rsidRPr="007A3C05">
        <w:rPr>
          <w:rFonts w:asciiTheme="majorHAnsi" w:hAnsiTheme="majorHAnsi"/>
        </w:rPr>
        <w:t>conjunto</w:t>
      </w:r>
      <w:proofErr w:type="spellEnd"/>
      <w:r w:rsidRPr="007A3C05">
        <w:rPr>
          <w:rFonts w:asciiTheme="majorHAnsi" w:hAnsiTheme="majorHAnsi"/>
        </w:rPr>
        <w:t xml:space="preserve"> de </w:t>
      </w:r>
      <w:proofErr w:type="spellStart"/>
      <w:r w:rsidRPr="007A3C05">
        <w:rPr>
          <w:rFonts w:asciiTheme="majorHAnsi" w:hAnsiTheme="majorHAnsi"/>
        </w:rPr>
        <w:t>obrigações</w:t>
      </w:r>
      <w:proofErr w:type="spellEnd"/>
      <w:r w:rsidRPr="007A3C05">
        <w:rPr>
          <w:rFonts w:asciiTheme="majorHAnsi" w:hAnsiTheme="majorHAnsi"/>
        </w:rPr>
        <w:t xml:space="preserve"> (as </w:t>
      </w:r>
      <w:proofErr w:type="spellStart"/>
      <w:r w:rsidRPr="007A3C05">
        <w:rPr>
          <w:rFonts w:asciiTheme="majorHAnsi" w:hAnsiTheme="majorHAnsi"/>
        </w:rPr>
        <w:t>regras</w:t>
      </w:r>
      <w:proofErr w:type="spellEnd"/>
      <w:r w:rsidRPr="007A3C05">
        <w:rPr>
          <w:rFonts w:asciiTheme="majorHAnsi" w:hAnsiTheme="majorHAnsi"/>
        </w:rPr>
        <w:t xml:space="preserve">), o </w:t>
      </w:r>
      <w:proofErr w:type="spellStart"/>
      <w:r w:rsidRPr="007A3C05">
        <w:rPr>
          <w:rFonts w:asciiTheme="majorHAnsi" w:hAnsiTheme="majorHAnsi"/>
        </w:rPr>
        <w:t>que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lhe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confere</w:t>
      </w:r>
      <w:proofErr w:type="spellEnd"/>
      <w:r w:rsidRPr="007A3C05">
        <w:rPr>
          <w:rFonts w:asciiTheme="majorHAnsi" w:hAnsiTheme="majorHAnsi"/>
        </w:rPr>
        <w:t xml:space="preserve"> um </w:t>
      </w:r>
      <w:proofErr w:type="spellStart"/>
      <w:r w:rsidRPr="007A3C05">
        <w:rPr>
          <w:rFonts w:asciiTheme="majorHAnsi" w:hAnsiTheme="majorHAnsi"/>
        </w:rPr>
        <w:t>caráter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eminentemente</w:t>
      </w:r>
      <w:proofErr w:type="spellEnd"/>
      <w:r w:rsidRPr="007A3C05">
        <w:rPr>
          <w:rFonts w:asciiTheme="majorHAnsi" w:hAnsiTheme="majorHAnsi"/>
        </w:rPr>
        <w:t xml:space="preserve"> social. </w:t>
      </w:r>
      <w:proofErr w:type="gramStart"/>
      <w:r w:rsidRPr="007A3C05">
        <w:rPr>
          <w:rFonts w:asciiTheme="majorHAnsi" w:hAnsiTheme="majorHAnsi"/>
        </w:rPr>
        <w:t xml:space="preserve">Este </w:t>
      </w:r>
      <w:proofErr w:type="spellStart"/>
      <w:r w:rsidRPr="007A3C05">
        <w:rPr>
          <w:rFonts w:asciiTheme="majorHAnsi" w:hAnsiTheme="majorHAnsi"/>
        </w:rPr>
        <w:t>jogo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aparece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quando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criança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abandona</w:t>
      </w:r>
      <w:proofErr w:type="spellEnd"/>
      <w:r w:rsidRPr="007A3C05">
        <w:rPr>
          <w:rFonts w:asciiTheme="majorHAnsi" w:hAnsiTheme="majorHAnsi"/>
        </w:rPr>
        <w:t xml:space="preserve"> a </w:t>
      </w:r>
      <w:proofErr w:type="spellStart"/>
      <w:r w:rsidRPr="007A3C05">
        <w:rPr>
          <w:rFonts w:asciiTheme="majorHAnsi" w:hAnsiTheme="majorHAnsi"/>
        </w:rPr>
        <w:t>fase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egocêntrica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possibilitando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desenvolver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relacionamentos</w:t>
      </w:r>
      <w:proofErr w:type="spellEnd"/>
      <w:r w:rsidRPr="007A3C05">
        <w:rPr>
          <w:rFonts w:asciiTheme="majorHAnsi" w:hAnsiTheme="majorHAnsi"/>
        </w:rPr>
        <w:t xml:space="preserve"> </w:t>
      </w:r>
      <w:proofErr w:type="spellStart"/>
      <w:r w:rsidRPr="007A3C05">
        <w:rPr>
          <w:rFonts w:asciiTheme="majorHAnsi" w:hAnsiTheme="majorHAnsi"/>
        </w:rPr>
        <w:t>afetivo-sociais</w:t>
      </w:r>
      <w:proofErr w:type="spellEnd"/>
      <w:r w:rsidRPr="007A3C05">
        <w:rPr>
          <w:rFonts w:asciiTheme="majorHAnsi" w:hAnsiTheme="majorHAnsi"/>
        </w:rPr>
        <w:t>.</w:t>
      </w:r>
      <w:proofErr w:type="gramEnd"/>
    </w:p>
    <w:p w14:paraId="35B1F7BC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</w:p>
    <w:p w14:paraId="0779C9FB" w14:textId="783903D7" w:rsidR="00ED26B3" w:rsidRPr="007A3C05" w:rsidRDefault="00ED26B3" w:rsidP="00ED26B3">
      <w:pPr>
        <w:pStyle w:val="BasicParagraph"/>
        <w:ind w:firstLine="850"/>
        <w:rPr>
          <w:rFonts w:asciiTheme="majorHAnsi" w:hAnsiTheme="majorHAnsi"/>
        </w:rPr>
      </w:pPr>
      <w:proofErr w:type="spellStart"/>
      <w:r w:rsidRPr="007A3C05">
        <w:rPr>
          <w:rFonts w:asciiTheme="majorHAnsi" w:hAnsiTheme="majorHAnsi"/>
          <w:b/>
        </w:rPr>
        <w:t>Fonte</w:t>
      </w:r>
      <w:proofErr w:type="spellEnd"/>
      <w:r w:rsidRPr="007A3C05">
        <w:rPr>
          <w:rFonts w:asciiTheme="majorHAnsi" w:hAnsiTheme="majorHAnsi"/>
          <w:b/>
        </w:rPr>
        <w:t>:</w:t>
      </w:r>
      <w:r w:rsidRPr="007A3C05">
        <w:rPr>
          <w:rFonts w:asciiTheme="majorHAnsi" w:hAnsiTheme="majorHAnsi"/>
        </w:rPr>
        <w:t xml:space="preserve"> </w:t>
      </w:r>
      <w:r w:rsidR="006E7F19" w:rsidRPr="007A3C05">
        <w:rPr>
          <w:rFonts w:asciiTheme="majorHAnsi" w:hAnsiTheme="majorHAnsi"/>
        </w:rPr>
        <w:t xml:space="preserve">Portal </w:t>
      </w:r>
      <w:proofErr w:type="spellStart"/>
      <w:r w:rsidR="006E7F19" w:rsidRPr="007A3C05">
        <w:rPr>
          <w:rFonts w:asciiTheme="majorHAnsi" w:hAnsiTheme="majorHAnsi"/>
        </w:rPr>
        <w:t>Educação</w:t>
      </w:r>
      <w:proofErr w:type="spellEnd"/>
      <w:r w:rsidRPr="007A3C05">
        <w:rPr>
          <w:rFonts w:asciiTheme="majorHAnsi" w:hAnsiTheme="majorHAnsi"/>
        </w:rPr>
        <w:t xml:space="preserve"> - http://www.portaleducacao.com.br/pedagogia/artigos/26051/tipos-de-jogos#ixzz3mlOjnAes</w:t>
      </w:r>
    </w:p>
    <w:p w14:paraId="66465E20" w14:textId="77777777" w:rsidR="00ED26B3" w:rsidRDefault="00ED26B3" w:rsidP="00ED26B3">
      <w:pPr>
        <w:pStyle w:val="BasicParagraph"/>
        <w:ind w:firstLine="850"/>
      </w:pPr>
    </w:p>
    <w:p w14:paraId="3D86F118" w14:textId="77777777" w:rsidR="00ED26B3" w:rsidRDefault="00ED26B3" w:rsidP="00ED26B3">
      <w:pPr>
        <w:pStyle w:val="BasicParagraph"/>
        <w:ind w:firstLine="850"/>
      </w:pPr>
    </w:p>
    <w:p w14:paraId="7EB60222" w14:textId="77777777" w:rsidR="00ED26B3" w:rsidRDefault="00ED26B3" w:rsidP="00ED26B3">
      <w:pPr>
        <w:pStyle w:val="BasicParagraph"/>
        <w:ind w:firstLine="850"/>
      </w:pPr>
    </w:p>
    <w:p w14:paraId="277CE01E" w14:textId="77777777" w:rsidR="00ED26B3" w:rsidRDefault="00ED26B3" w:rsidP="00ED26B3">
      <w:pPr>
        <w:pStyle w:val="BasicParagraph"/>
        <w:ind w:firstLine="850"/>
      </w:pPr>
    </w:p>
    <w:p w14:paraId="7CAEABD9" w14:textId="77777777" w:rsidR="00ED26B3" w:rsidRDefault="00ED26B3" w:rsidP="00ED26B3">
      <w:pPr>
        <w:pStyle w:val="BasicParagraph"/>
        <w:ind w:firstLine="850"/>
      </w:pPr>
    </w:p>
    <w:p w14:paraId="54039293" w14:textId="77777777" w:rsidR="00ED26B3" w:rsidRDefault="00ED26B3" w:rsidP="00ED26B3">
      <w:pPr>
        <w:pStyle w:val="BasicParagraph"/>
        <w:ind w:firstLine="850"/>
      </w:pPr>
    </w:p>
    <w:p w14:paraId="1EF0823C" w14:textId="77777777" w:rsidR="00ED26B3" w:rsidRPr="00FD3ADE" w:rsidRDefault="00ED26B3" w:rsidP="00ED26B3">
      <w:pPr>
        <w:pStyle w:val="BasicParagraph"/>
        <w:ind w:firstLine="850"/>
        <w:rPr>
          <w:rFonts w:asciiTheme="majorHAnsi" w:hAnsiTheme="majorHAnsi"/>
          <w:b/>
          <w:sz w:val="32"/>
          <w:szCs w:val="32"/>
        </w:rPr>
      </w:pPr>
      <w:proofErr w:type="spellStart"/>
      <w:r w:rsidRPr="00FD3ADE">
        <w:rPr>
          <w:rFonts w:asciiTheme="majorHAnsi" w:hAnsiTheme="majorHAnsi"/>
          <w:b/>
          <w:sz w:val="32"/>
          <w:szCs w:val="32"/>
        </w:rPr>
        <w:t>Praticar</w:t>
      </w:r>
      <w:proofErr w:type="spellEnd"/>
      <w:r w:rsidRPr="00FD3ADE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FD3ADE">
        <w:rPr>
          <w:rFonts w:asciiTheme="majorHAnsi" w:hAnsiTheme="majorHAnsi"/>
          <w:b/>
          <w:sz w:val="32"/>
          <w:szCs w:val="32"/>
        </w:rPr>
        <w:t>não</w:t>
      </w:r>
      <w:proofErr w:type="spellEnd"/>
      <w:r w:rsidRPr="00FD3ADE">
        <w:rPr>
          <w:rFonts w:asciiTheme="majorHAnsi" w:hAnsiTheme="majorHAnsi"/>
          <w:b/>
          <w:sz w:val="32"/>
          <w:szCs w:val="32"/>
        </w:rPr>
        <w:t xml:space="preserve"> é </w:t>
      </w:r>
      <w:proofErr w:type="spellStart"/>
      <w:r w:rsidRPr="00FD3ADE">
        <w:rPr>
          <w:rFonts w:asciiTheme="majorHAnsi" w:hAnsiTheme="majorHAnsi"/>
          <w:b/>
          <w:sz w:val="32"/>
          <w:szCs w:val="32"/>
        </w:rPr>
        <w:t>jogar</w:t>
      </w:r>
      <w:proofErr w:type="spellEnd"/>
    </w:p>
    <w:p w14:paraId="0BC104E7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sz w:val="22"/>
          <w:szCs w:val="22"/>
        </w:rPr>
        <w:t>Héctor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Carrer</w:t>
      </w:r>
      <w:proofErr w:type="spellEnd"/>
    </w:p>
    <w:p w14:paraId="06E5C1E0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</w:p>
    <w:p w14:paraId="374B6B71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b/>
          <w:sz w:val="22"/>
          <w:szCs w:val="22"/>
        </w:rPr>
        <w:t>Cena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 xml:space="preserve"> 1:</w:t>
      </w:r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Alguns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atrás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trabalhávamos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7A3C05">
        <w:rPr>
          <w:rFonts w:asciiTheme="majorHAnsi" w:hAnsiTheme="majorHAnsi"/>
          <w:sz w:val="22"/>
          <w:szCs w:val="22"/>
        </w:rPr>
        <w:t>com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um amigo no </w:t>
      </w:r>
      <w:proofErr w:type="spellStart"/>
      <w:r w:rsidRPr="007A3C05">
        <w:rPr>
          <w:rFonts w:asciiTheme="majorHAnsi" w:hAnsiTheme="majorHAnsi"/>
          <w:sz w:val="22"/>
          <w:szCs w:val="22"/>
        </w:rPr>
        <w:t>desenvolvimento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alguns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materiais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educativos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para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isso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nós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reuníamos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alguns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fins de </w:t>
      </w:r>
      <w:proofErr w:type="spellStart"/>
      <w:r w:rsidRPr="007A3C05">
        <w:rPr>
          <w:rFonts w:asciiTheme="majorHAnsi" w:hAnsiTheme="majorHAnsi"/>
          <w:sz w:val="22"/>
          <w:szCs w:val="22"/>
        </w:rPr>
        <w:t>semana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minha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casa, um </w:t>
      </w:r>
      <w:proofErr w:type="spellStart"/>
      <w:r w:rsidRPr="007A3C05">
        <w:rPr>
          <w:rFonts w:asciiTheme="majorHAnsi" w:hAnsiTheme="majorHAnsi"/>
          <w:sz w:val="22"/>
          <w:szCs w:val="22"/>
        </w:rPr>
        <w:t>pequeno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apartamento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localizado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próximo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Parque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Centenário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no </w:t>
      </w:r>
      <w:proofErr w:type="spellStart"/>
      <w:r w:rsidRPr="007A3C05">
        <w:rPr>
          <w:rFonts w:asciiTheme="majorHAnsi" w:hAnsiTheme="majorHAnsi"/>
          <w:sz w:val="22"/>
          <w:szCs w:val="22"/>
        </w:rPr>
        <w:t>centro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geográfico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Buenos Aires.</w:t>
      </w:r>
    </w:p>
    <w:p w14:paraId="6365A950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sábado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bom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tempo, </w:t>
      </w:r>
      <w:proofErr w:type="spellStart"/>
      <w:r w:rsidRPr="007A3C05">
        <w:rPr>
          <w:rFonts w:asciiTheme="majorHAnsi" w:hAnsiTheme="majorHAnsi"/>
          <w:sz w:val="22"/>
          <w:szCs w:val="22"/>
        </w:rPr>
        <w:t>aproveitamos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proximidade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7A3C05">
        <w:rPr>
          <w:rFonts w:asciiTheme="majorHAnsi" w:hAnsiTheme="majorHAnsi"/>
          <w:sz w:val="22"/>
          <w:szCs w:val="22"/>
        </w:rPr>
        <w:t>parque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para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trabalhar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ali</w:t>
      </w:r>
      <w:proofErr w:type="spellEnd"/>
      <w:proofErr w:type="gramEnd"/>
      <w:r w:rsidRPr="007A3C05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Estamos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escrevendo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tomando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chimarrão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atividade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só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faço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com o Sergio), </w:t>
      </w:r>
      <w:proofErr w:type="spellStart"/>
      <w:r w:rsidRPr="007A3C05">
        <w:rPr>
          <w:rFonts w:asciiTheme="majorHAnsi" w:hAnsiTheme="majorHAnsi"/>
          <w:sz w:val="22"/>
          <w:szCs w:val="22"/>
        </w:rPr>
        <w:t>quando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vimos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pracinha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chegada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escoteiros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seguida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começaram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levantar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estrutura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utilizando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tronco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palmeiras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amarradas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7A3C05">
        <w:rPr>
          <w:rFonts w:asciiTheme="majorHAnsi" w:hAnsiTheme="majorHAnsi"/>
          <w:sz w:val="22"/>
          <w:szCs w:val="22"/>
        </w:rPr>
        <w:t>com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cordas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Na </w:t>
      </w:r>
      <w:proofErr w:type="spellStart"/>
      <w:r w:rsidRPr="007A3C05">
        <w:rPr>
          <w:rFonts w:asciiTheme="majorHAnsi" w:hAnsiTheme="majorHAnsi"/>
          <w:sz w:val="22"/>
          <w:szCs w:val="22"/>
        </w:rPr>
        <w:t>medida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construção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avançava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demos </w:t>
      </w:r>
      <w:proofErr w:type="spellStart"/>
      <w:r w:rsidRPr="007A3C05">
        <w:rPr>
          <w:rFonts w:asciiTheme="majorHAnsi" w:hAnsiTheme="majorHAnsi"/>
          <w:sz w:val="22"/>
          <w:szCs w:val="22"/>
        </w:rPr>
        <w:t>conta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7A3C05">
        <w:rPr>
          <w:rFonts w:asciiTheme="majorHAnsi" w:hAnsiTheme="majorHAnsi"/>
          <w:sz w:val="22"/>
          <w:szCs w:val="22"/>
        </w:rPr>
        <w:t>tratava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torre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qual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armaram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barraca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parte superior. </w:t>
      </w:r>
    </w:p>
    <w:p w14:paraId="4E1D450B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sz w:val="22"/>
          <w:szCs w:val="22"/>
        </w:rPr>
        <w:t>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entusiasmamos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7A3C05">
        <w:rPr>
          <w:rFonts w:asciiTheme="majorHAnsi" w:hAnsiTheme="majorHAnsi"/>
          <w:sz w:val="22"/>
          <w:szCs w:val="22"/>
        </w:rPr>
        <w:t>com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atividade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interessante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seria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passar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noite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barraca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lugar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central de Buenos Aires.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acampamento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urbano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forma </w:t>
      </w:r>
      <w:proofErr w:type="spellStart"/>
      <w:r w:rsidRPr="007A3C05">
        <w:rPr>
          <w:rFonts w:asciiTheme="majorHAnsi" w:hAnsiTheme="majorHAnsi"/>
          <w:sz w:val="22"/>
          <w:szCs w:val="22"/>
        </w:rPr>
        <w:t>diferente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ver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viver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cidade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de se </w:t>
      </w:r>
      <w:proofErr w:type="spellStart"/>
      <w:r w:rsidRPr="007A3C05">
        <w:rPr>
          <w:rFonts w:asciiTheme="majorHAnsi" w:hAnsiTheme="majorHAnsi"/>
          <w:sz w:val="22"/>
          <w:szCs w:val="22"/>
        </w:rPr>
        <w:t>aproximar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7A3C05">
        <w:rPr>
          <w:rFonts w:asciiTheme="majorHAnsi" w:hAnsiTheme="majorHAnsi"/>
          <w:sz w:val="22"/>
          <w:szCs w:val="22"/>
        </w:rPr>
        <w:t>espaço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público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</w:t>
      </w:r>
    </w:p>
    <w:p w14:paraId="53EE8ED0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jovens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trabalharam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nesta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construção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durante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quase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toda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tarde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mal </w:t>
      </w:r>
      <w:proofErr w:type="spellStart"/>
      <w:r w:rsidRPr="007A3C05">
        <w:rPr>
          <w:rFonts w:asciiTheme="majorHAnsi" w:hAnsiTheme="majorHAnsi"/>
          <w:sz w:val="22"/>
          <w:szCs w:val="22"/>
        </w:rPr>
        <w:t>terminaram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alguns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adultos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jovens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mais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velhos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subiram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até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onde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7A3C05">
        <w:rPr>
          <w:rFonts w:asciiTheme="majorHAnsi" w:hAnsiTheme="majorHAnsi"/>
          <w:sz w:val="22"/>
          <w:szCs w:val="22"/>
        </w:rPr>
        <w:t>encontrava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barraca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suspensa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enquanto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maior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parte dos </w:t>
      </w:r>
      <w:proofErr w:type="spellStart"/>
      <w:r w:rsidRPr="007A3C05">
        <w:rPr>
          <w:rFonts w:asciiTheme="majorHAnsi" w:hAnsiTheme="majorHAnsi"/>
          <w:sz w:val="22"/>
          <w:szCs w:val="22"/>
        </w:rPr>
        <w:t>jovens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olhava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desde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baixo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De </w:t>
      </w:r>
      <w:proofErr w:type="spellStart"/>
      <w:r w:rsidRPr="007A3C05">
        <w:rPr>
          <w:rFonts w:asciiTheme="majorHAnsi" w:hAnsiTheme="majorHAnsi"/>
          <w:sz w:val="22"/>
          <w:szCs w:val="22"/>
        </w:rPr>
        <w:t>imediato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quase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déssemos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7A3C05">
        <w:rPr>
          <w:rFonts w:asciiTheme="majorHAnsi" w:hAnsiTheme="majorHAnsi"/>
          <w:sz w:val="22"/>
          <w:szCs w:val="22"/>
        </w:rPr>
        <w:t>conta</w:t>
      </w:r>
      <w:proofErr w:type="spellEnd"/>
      <w:proofErr w:type="gram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começaram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desmontar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construção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</w:p>
    <w:p w14:paraId="01E996E9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Quando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terminaram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desmontar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arrumaram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materiais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carregaram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tudo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se </w:t>
      </w:r>
      <w:proofErr w:type="spellStart"/>
      <w:r w:rsidRPr="007A3C05">
        <w:rPr>
          <w:rFonts w:asciiTheme="majorHAnsi" w:hAnsiTheme="majorHAnsi"/>
          <w:sz w:val="22"/>
          <w:szCs w:val="22"/>
        </w:rPr>
        <w:t>foram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</w:p>
    <w:p w14:paraId="794F17D9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</w:p>
    <w:p w14:paraId="6A52CA4E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b/>
          <w:sz w:val="22"/>
          <w:szCs w:val="22"/>
        </w:rPr>
        <w:t>Cena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 xml:space="preserve"> 2:</w:t>
      </w:r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professora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anuncia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à </w:t>
      </w:r>
      <w:proofErr w:type="spellStart"/>
      <w:r w:rsidRPr="007A3C05">
        <w:rPr>
          <w:rFonts w:asciiTheme="majorHAnsi" w:hAnsiTheme="majorHAnsi"/>
          <w:sz w:val="22"/>
          <w:szCs w:val="22"/>
        </w:rPr>
        <w:t>classe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meninos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as </w:t>
      </w:r>
      <w:proofErr w:type="spellStart"/>
      <w:r w:rsidRPr="007A3C05">
        <w:rPr>
          <w:rFonts w:asciiTheme="majorHAnsi" w:hAnsiTheme="majorHAnsi"/>
          <w:sz w:val="22"/>
          <w:szCs w:val="22"/>
        </w:rPr>
        <w:t>meninas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irão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brincar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eles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correspondem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7A3C05">
        <w:rPr>
          <w:rFonts w:asciiTheme="majorHAnsi" w:hAnsiTheme="majorHAnsi"/>
          <w:sz w:val="22"/>
          <w:szCs w:val="22"/>
        </w:rPr>
        <w:t>com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mostras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aprovação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risos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comentários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seguida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a </w:t>
      </w:r>
      <w:proofErr w:type="spellStart"/>
      <w:r w:rsidRPr="007A3C05">
        <w:rPr>
          <w:rFonts w:asciiTheme="majorHAnsi" w:hAnsiTheme="majorHAnsi"/>
          <w:sz w:val="22"/>
          <w:szCs w:val="22"/>
        </w:rPr>
        <w:t>professora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entrega-lhes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umas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caixas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dominó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Eles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começam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manipular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o material de </w:t>
      </w:r>
      <w:proofErr w:type="spellStart"/>
      <w:r w:rsidRPr="007A3C05">
        <w:rPr>
          <w:rFonts w:asciiTheme="majorHAnsi" w:hAnsiTheme="majorHAnsi"/>
          <w:sz w:val="22"/>
          <w:szCs w:val="22"/>
        </w:rPr>
        <w:t>imediato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7A3C05">
        <w:rPr>
          <w:rFonts w:asciiTheme="majorHAnsi" w:hAnsiTheme="majorHAnsi"/>
          <w:sz w:val="22"/>
          <w:szCs w:val="22"/>
        </w:rPr>
        <w:t>com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as </w:t>
      </w:r>
      <w:proofErr w:type="spellStart"/>
      <w:r w:rsidRPr="007A3C05">
        <w:rPr>
          <w:rFonts w:asciiTheme="majorHAnsi" w:hAnsiTheme="majorHAnsi"/>
          <w:sz w:val="22"/>
          <w:szCs w:val="22"/>
        </w:rPr>
        <w:t>peças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madeira </w:t>
      </w:r>
      <w:proofErr w:type="spellStart"/>
      <w:r w:rsidRPr="007A3C05">
        <w:rPr>
          <w:rFonts w:asciiTheme="majorHAnsi" w:hAnsiTheme="majorHAnsi"/>
          <w:sz w:val="22"/>
          <w:szCs w:val="22"/>
        </w:rPr>
        <w:t>fazem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casinhas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torres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labirintos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falam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riem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trocam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roubam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as </w:t>
      </w:r>
      <w:proofErr w:type="spellStart"/>
      <w:r w:rsidRPr="007A3C05">
        <w:rPr>
          <w:rFonts w:asciiTheme="majorHAnsi" w:hAnsiTheme="majorHAnsi"/>
          <w:sz w:val="22"/>
          <w:szCs w:val="22"/>
        </w:rPr>
        <w:t>peças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Uma </w:t>
      </w:r>
      <w:proofErr w:type="spellStart"/>
      <w:r w:rsidRPr="007A3C05">
        <w:rPr>
          <w:rFonts w:asciiTheme="majorHAnsi" w:hAnsiTheme="majorHAnsi"/>
          <w:sz w:val="22"/>
          <w:szCs w:val="22"/>
        </w:rPr>
        <w:t>exaltação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uma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energia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especial </w:t>
      </w:r>
      <w:proofErr w:type="spellStart"/>
      <w:r w:rsidRPr="007A3C05">
        <w:rPr>
          <w:rFonts w:asciiTheme="majorHAnsi" w:hAnsiTheme="majorHAnsi"/>
          <w:sz w:val="22"/>
          <w:szCs w:val="22"/>
        </w:rPr>
        <w:t>circula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pela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sala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aula, </w:t>
      </w:r>
      <w:proofErr w:type="spellStart"/>
      <w:r w:rsidRPr="007A3C05">
        <w:rPr>
          <w:rFonts w:asciiTheme="majorHAnsi" w:hAnsiTheme="majorHAnsi"/>
          <w:sz w:val="22"/>
          <w:szCs w:val="22"/>
        </w:rPr>
        <w:t>até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professora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informa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o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para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ela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era o </w:t>
      </w:r>
      <w:proofErr w:type="spellStart"/>
      <w:r w:rsidRPr="007A3C05">
        <w:rPr>
          <w:rFonts w:asciiTheme="majorHAnsi" w:hAnsiTheme="majorHAnsi"/>
          <w:sz w:val="22"/>
          <w:szCs w:val="22"/>
        </w:rPr>
        <w:t>começo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7A3C05">
        <w:rPr>
          <w:rFonts w:asciiTheme="majorHAnsi" w:hAnsiTheme="majorHAnsi"/>
          <w:sz w:val="22"/>
          <w:szCs w:val="22"/>
        </w:rPr>
        <w:t>jogo</w:t>
      </w:r>
      <w:proofErr w:type="spellEnd"/>
      <w:r w:rsidRPr="007A3C05">
        <w:rPr>
          <w:rFonts w:asciiTheme="majorHAnsi" w:hAnsiTheme="majorHAnsi"/>
          <w:sz w:val="22"/>
          <w:szCs w:val="22"/>
        </w:rPr>
        <w:t>...</w:t>
      </w:r>
    </w:p>
    <w:p w14:paraId="3529B40C" w14:textId="77777777" w:rsidR="006E7F19" w:rsidRPr="007A3C05" w:rsidRDefault="006E7F19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</w:p>
    <w:p w14:paraId="05280774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b/>
          <w:sz w:val="22"/>
          <w:szCs w:val="22"/>
        </w:rPr>
        <w:t>Cena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 xml:space="preserve"> 3:</w:t>
      </w:r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menino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convida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 um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outro </w:t>
      </w:r>
      <w:proofErr w:type="spellStart"/>
      <w:r w:rsidRPr="007A3C05">
        <w:rPr>
          <w:rFonts w:asciiTheme="majorHAnsi" w:hAnsiTheme="majorHAnsi"/>
          <w:sz w:val="22"/>
          <w:szCs w:val="22"/>
        </w:rPr>
        <w:t>para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jogar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futebol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Ele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chega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lugar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acordado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motivado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ansioso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adulto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aparenta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“ </w:t>
      </w:r>
      <w:proofErr w:type="spellStart"/>
      <w:r w:rsidRPr="007A3C05">
        <w:rPr>
          <w:rFonts w:asciiTheme="majorHAnsi" w:hAnsiTheme="majorHAnsi"/>
          <w:sz w:val="22"/>
          <w:szCs w:val="22"/>
        </w:rPr>
        <w:t>quem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coordena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atividade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” </w:t>
      </w:r>
      <w:proofErr w:type="spellStart"/>
      <w:r w:rsidRPr="007A3C05">
        <w:rPr>
          <w:rFonts w:asciiTheme="majorHAnsi" w:hAnsiTheme="majorHAnsi"/>
          <w:sz w:val="22"/>
          <w:szCs w:val="22"/>
        </w:rPr>
        <w:t>orienta-lhes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corram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levando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bola com um e outro </w:t>
      </w:r>
      <w:proofErr w:type="spellStart"/>
      <w:r w:rsidRPr="007A3C05">
        <w:rPr>
          <w:rFonts w:asciiTheme="majorHAnsi" w:hAnsiTheme="majorHAnsi"/>
          <w:sz w:val="22"/>
          <w:szCs w:val="22"/>
        </w:rPr>
        <w:t>pé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seguida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é a </w:t>
      </w:r>
      <w:proofErr w:type="spellStart"/>
      <w:r w:rsidRPr="007A3C05">
        <w:rPr>
          <w:rFonts w:asciiTheme="majorHAnsi" w:hAnsiTheme="majorHAnsi"/>
          <w:sz w:val="22"/>
          <w:szCs w:val="22"/>
        </w:rPr>
        <w:t>vez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do </w:t>
      </w:r>
      <w:proofErr w:type="spellStart"/>
      <w:r w:rsidRPr="007A3C05">
        <w:rPr>
          <w:rFonts w:asciiTheme="majorHAnsi" w:hAnsiTheme="majorHAnsi"/>
          <w:sz w:val="22"/>
          <w:szCs w:val="22"/>
        </w:rPr>
        <w:t>arco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fecha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mais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tarde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grupo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crianças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atacam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outros </w:t>
      </w:r>
      <w:proofErr w:type="spellStart"/>
      <w:r w:rsidRPr="007A3C05">
        <w:rPr>
          <w:rFonts w:asciiTheme="majorHAnsi" w:hAnsiTheme="majorHAnsi"/>
          <w:sz w:val="22"/>
          <w:szCs w:val="22"/>
        </w:rPr>
        <w:t>defendem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finalmente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realizam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um slalom com bolas e cones... </w:t>
      </w:r>
      <w:proofErr w:type="gramStart"/>
      <w:r w:rsidRPr="007A3C05">
        <w:rPr>
          <w:rFonts w:asciiTheme="majorHAnsi" w:hAnsiTheme="majorHAnsi"/>
          <w:sz w:val="22"/>
          <w:szCs w:val="22"/>
        </w:rPr>
        <w:t>( me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pergunto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craques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teriam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apreendido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as </w:t>
      </w:r>
      <w:proofErr w:type="spellStart"/>
      <w:r w:rsidRPr="007A3C05">
        <w:rPr>
          <w:rFonts w:asciiTheme="majorHAnsi" w:hAnsiTheme="majorHAnsi"/>
          <w:sz w:val="22"/>
          <w:szCs w:val="22"/>
        </w:rPr>
        <w:t>acrobacias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malabarismos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que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vimos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estádios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pelo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mundo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esquivando</w:t>
      </w:r>
      <w:proofErr w:type="spellEnd"/>
      <w:r w:rsidRPr="007A3C05">
        <w:rPr>
          <w:rFonts w:asciiTheme="majorHAnsi" w:hAnsiTheme="majorHAnsi"/>
          <w:sz w:val="22"/>
          <w:szCs w:val="22"/>
        </w:rPr>
        <w:t>-se dos cones.)</w:t>
      </w:r>
    </w:p>
    <w:p w14:paraId="6BB29CF1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gramStart"/>
      <w:r w:rsidRPr="007A3C05">
        <w:rPr>
          <w:rFonts w:asciiTheme="majorHAnsi" w:hAnsiTheme="majorHAnsi"/>
          <w:sz w:val="22"/>
          <w:szCs w:val="22"/>
        </w:rPr>
        <w:t xml:space="preserve">Logo, </w:t>
      </w:r>
      <w:proofErr w:type="spellStart"/>
      <w:r w:rsidRPr="007A3C05">
        <w:rPr>
          <w:rFonts w:asciiTheme="majorHAnsi" w:hAnsiTheme="majorHAnsi"/>
          <w:sz w:val="22"/>
          <w:szCs w:val="22"/>
        </w:rPr>
        <w:t>depois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um </w:t>
      </w:r>
      <w:proofErr w:type="spellStart"/>
      <w:r w:rsidRPr="007A3C05">
        <w:rPr>
          <w:rFonts w:asciiTheme="majorHAnsi" w:hAnsiTheme="majorHAnsi"/>
          <w:sz w:val="22"/>
          <w:szCs w:val="22"/>
        </w:rPr>
        <w:t>bom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momento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fazendo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isso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o </w:t>
      </w:r>
      <w:proofErr w:type="spellStart"/>
      <w:r w:rsidRPr="007A3C05">
        <w:rPr>
          <w:rFonts w:asciiTheme="majorHAnsi" w:hAnsiTheme="majorHAnsi"/>
          <w:sz w:val="22"/>
          <w:szCs w:val="22"/>
        </w:rPr>
        <w:t>coordenador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reúne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fala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tudo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7A3C05">
        <w:rPr>
          <w:rFonts w:asciiTheme="majorHAnsi" w:hAnsiTheme="majorHAnsi"/>
          <w:sz w:val="22"/>
          <w:szCs w:val="22"/>
        </w:rPr>
        <w:t>acaba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</w:p>
    <w:p w14:paraId="1BED12E5" w14:textId="77777777" w:rsidR="006E7F19" w:rsidRPr="007A3C05" w:rsidRDefault="006E7F19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</w:p>
    <w:p w14:paraId="3E3BC568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b/>
          <w:sz w:val="22"/>
          <w:szCs w:val="22"/>
        </w:rPr>
      </w:pPr>
      <w:proofErr w:type="spellStart"/>
      <w:r w:rsidRPr="007A3C05">
        <w:rPr>
          <w:rFonts w:asciiTheme="majorHAnsi" w:hAnsiTheme="majorHAnsi"/>
          <w:b/>
          <w:sz w:val="22"/>
          <w:szCs w:val="22"/>
        </w:rPr>
        <w:t>Praticar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b/>
          <w:sz w:val="22"/>
          <w:szCs w:val="22"/>
        </w:rPr>
        <w:t>não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 xml:space="preserve"> é </w:t>
      </w:r>
      <w:proofErr w:type="spellStart"/>
      <w:r w:rsidRPr="007A3C05">
        <w:rPr>
          <w:rFonts w:asciiTheme="majorHAnsi" w:hAnsiTheme="majorHAnsi"/>
          <w:b/>
          <w:sz w:val="22"/>
          <w:szCs w:val="22"/>
        </w:rPr>
        <w:t>jogar</w:t>
      </w:r>
      <w:proofErr w:type="spellEnd"/>
    </w:p>
    <w:p w14:paraId="16110A5D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Praticar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é </w:t>
      </w:r>
      <w:proofErr w:type="spellStart"/>
      <w:r w:rsidRPr="007A3C05">
        <w:rPr>
          <w:rFonts w:asciiTheme="majorHAnsi" w:hAnsiTheme="majorHAnsi"/>
          <w:sz w:val="22"/>
          <w:szCs w:val="22"/>
        </w:rPr>
        <w:t>repetir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mecanizar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diminuir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margem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dúvida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para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um </w:t>
      </w:r>
      <w:proofErr w:type="spellStart"/>
      <w:r w:rsidRPr="007A3C05">
        <w:rPr>
          <w:rFonts w:asciiTheme="majorHAnsi" w:hAnsiTheme="majorHAnsi"/>
          <w:sz w:val="22"/>
          <w:szCs w:val="22"/>
        </w:rPr>
        <w:t>propósito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Brincar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contrapartida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é </w:t>
      </w:r>
      <w:proofErr w:type="spellStart"/>
      <w:r w:rsidRPr="007A3C05">
        <w:rPr>
          <w:rFonts w:asciiTheme="majorHAnsi" w:hAnsiTheme="majorHAnsi"/>
          <w:sz w:val="22"/>
          <w:szCs w:val="22"/>
        </w:rPr>
        <w:t>tornar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-se parte do </w:t>
      </w:r>
      <w:proofErr w:type="spellStart"/>
      <w:r w:rsidRPr="007A3C05">
        <w:rPr>
          <w:rFonts w:asciiTheme="majorHAnsi" w:hAnsiTheme="majorHAnsi"/>
          <w:sz w:val="22"/>
          <w:szCs w:val="22"/>
        </w:rPr>
        <w:t>duvidoso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do </w:t>
      </w:r>
      <w:proofErr w:type="spellStart"/>
      <w:r w:rsidRPr="007A3C05">
        <w:rPr>
          <w:rFonts w:asciiTheme="majorHAnsi" w:hAnsiTheme="majorHAnsi"/>
          <w:sz w:val="22"/>
          <w:szCs w:val="22"/>
        </w:rPr>
        <w:t>imprevisto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do </w:t>
      </w:r>
      <w:proofErr w:type="spellStart"/>
      <w:r w:rsidRPr="007A3C05">
        <w:rPr>
          <w:rFonts w:asciiTheme="majorHAnsi" w:hAnsiTheme="majorHAnsi"/>
          <w:sz w:val="22"/>
          <w:szCs w:val="22"/>
        </w:rPr>
        <w:t>útil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sem</w:t>
      </w:r>
      <w:proofErr w:type="spellEnd"/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nenhum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propósito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 </w:t>
      </w:r>
      <w:proofErr w:type="spellStart"/>
      <w:r w:rsidRPr="007A3C05">
        <w:rPr>
          <w:rFonts w:asciiTheme="majorHAnsi" w:hAnsiTheme="majorHAnsi"/>
          <w:sz w:val="22"/>
          <w:szCs w:val="22"/>
        </w:rPr>
        <w:t>Exercitar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brincar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podem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ter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certas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ocasiões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mascaras </w:t>
      </w:r>
      <w:proofErr w:type="spellStart"/>
      <w:r w:rsidRPr="007A3C05">
        <w:rPr>
          <w:rFonts w:asciiTheme="majorHAnsi" w:hAnsiTheme="majorHAnsi"/>
          <w:sz w:val="22"/>
          <w:szCs w:val="22"/>
        </w:rPr>
        <w:t>similares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7A3C05">
        <w:rPr>
          <w:rFonts w:asciiTheme="majorHAnsi" w:hAnsiTheme="majorHAnsi"/>
          <w:sz w:val="22"/>
          <w:szCs w:val="22"/>
        </w:rPr>
        <w:t>mas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seus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rostos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diferentes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As </w:t>
      </w:r>
      <w:proofErr w:type="spellStart"/>
      <w:r w:rsidRPr="007A3C05">
        <w:rPr>
          <w:rFonts w:asciiTheme="majorHAnsi" w:hAnsiTheme="majorHAnsi"/>
          <w:sz w:val="22"/>
          <w:szCs w:val="22"/>
        </w:rPr>
        <w:t>crianças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7A3C05">
        <w:rPr>
          <w:rFonts w:asciiTheme="majorHAnsi" w:hAnsiTheme="majorHAnsi"/>
          <w:sz w:val="22"/>
          <w:szCs w:val="22"/>
        </w:rPr>
        <w:t>deixam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enganar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proofErr w:type="gramStart"/>
      <w:r w:rsidRPr="007A3C05">
        <w:rPr>
          <w:rFonts w:asciiTheme="majorHAnsi" w:hAnsiTheme="majorHAnsi"/>
          <w:sz w:val="22"/>
          <w:szCs w:val="22"/>
        </w:rPr>
        <w:t>entendem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7A3C05">
        <w:rPr>
          <w:rFonts w:asciiTheme="majorHAnsi" w:hAnsiTheme="majorHAnsi"/>
          <w:sz w:val="22"/>
          <w:szCs w:val="22"/>
        </w:rPr>
        <w:t>muito</w:t>
      </w:r>
      <w:proofErr w:type="spellEnd"/>
      <w:proofErr w:type="gram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 </w:t>
      </w:r>
      <w:proofErr w:type="spellStart"/>
      <w:r w:rsidRPr="007A3C05">
        <w:rPr>
          <w:rFonts w:asciiTheme="majorHAnsi" w:hAnsiTheme="majorHAnsi"/>
          <w:sz w:val="22"/>
          <w:szCs w:val="22"/>
        </w:rPr>
        <w:t>diferença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entre um e outro; o </w:t>
      </w:r>
      <w:proofErr w:type="spellStart"/>
      <w:r w:rsidRPr="007A3C05">
        <w:rPr>
          <w:rFonts w:asciiTheme="majorHAnsi" w:hAnsiTheme="majorHAnsi"/>
          <w:sz w:val="22"/>
          <w:szCs w:val="22"/>
        </w:rPr>
        <w:t>problema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frequentemente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somos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nós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adultos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quem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confundimos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treinar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com </w:t>
      </w:r>
      <w:proofErr w:type="spellStart"/>
      <w:r w:rsidRPr="007A3C05">
        <w:rPr>
          <w:rFonts w:asciiTheme="majorHAnsi" w:hAnsiTheme="majorHAnsi"/>
          <w:sz w:val="22"/>
          <w:szCs w:val="22"/>
        </w:rPr>
        <w:t>brincar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invadindo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“</w:t>
      </w:r>
      <w:proofErr w:type="spellStart"/>
      <w:r w:rsidRPr="007A3C05">
        <w:rPr>
          <w:rFonts w:asciiTheme="majorHAnsi" w:hAnsiTheme="majorHAnsi"/>
          <w:sz w:val="22"/>
          <w:szCs w:val="22"/>
        </w:rPr>
        <w:t>este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bastião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de </w:t>
      </w:r>
      <w:proofErr w:type="spellStart"/>
      <w:r w:rsidRPr="007A3C05">
        <w:rPr>
          <w:rFonts w:asciiTheme="majorHAnsi" w:hAnsiTheme="majorHAnsi"/>
          <w:sz w:val="22"/>
          <w:szCs w:val="22"/>
        </w:rPr>
        <w:t>liberdade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o </w:t>
      </w:r>
      <w:proofErr w:type="spellStart"/>
      <w:r w:rsidRPr="007A3C05">
        <w:rPr>
          <w:rFonts w:asciiTheme="majorHAnsi" w:hAnsiTheme="majorHAnsi"/>
          <w:sz w:val="22"/>
          <w:szCs w:val="22"/>
        </w:rPr>
        <w:t>único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lugar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onde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as </w:t>
      </w:r>
      <w:proofErr w:type="spellStart"/>
      <w:r w:rsidRPr="007A3C05">
        <w:rPr>
          <w:rFonts w:asciiTheme="majorHAnsi" w:hAnsiTheme="majorHAnsi"/>
          <w:sz w:val="22"/>
          <w:szCs w:val="22"/>
        </w:rPr>
        <w:t>crianças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têm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para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7A3C05">
        <w:rPr>
          <w:rFonts w:asciiTheme="majorHAnsi" w:hAnsiTheme="majorHAnsi"/>
          <w:sz w:val="22"/>
          <w:szCs w:val="22"/>
        </w:rPr>
        <w:t>proteger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deste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mundo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amplo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e </w:t>
      </w:r>
      <w:proofErr w:type="spellStart"/>
      <w:r w:rsidRPr="007A3C05">
        <w:rPr>
          <w:rFonts w:asciiTheme="majorHAnsi" w:hAnsiTheme="majorHAnsi"/>
          <w:sz w:val="22"/>
          <w:szCs w:val="22"/>
        </w:rPr>
        <w:t>cheio</w:t>
      </w:r>
      <w:proofErr w:type="spellEnd"/>
      <w:r w:rsidRPr="007A3C05">
        <w:rPr>
          <w:rFonts w:asciiTheme="majorHAnsi" w:hAnsiTheme="majorHAnsi"/>
          <w:sz w:val="22"/>
          <w:szCs w:val="22"/>
        </w:rPr>
        <w:t>.”</w:t>
      </w:r>
    </w:p>
    <w:p w14:paraId="26C754A0" w14:textId="3774D96C" w:rsidR="00ED26B3" w:rsidRPr="007A3C05" w:rsidRDefault="00ED26B3" w:rsidP="006E7F19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b/>
          <w:sz w:val="22"/>
          <w:szCs w:val="22"/>
        </w:rPr>
        <w:t>Fonte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>:</w:t>
      </w:r>
      <w:r w:rsidRPr="007A3C05">
        <w:rPr>
          <w:rFonts w:asciiTheme="majorHAnsi" w:hAnsiTheme="majorHAnsi"/>
          <w:sz w:val="22"/>
          <w:szCs w:val="22"/>
        </w:rPr>
        <w:t xml:space="preserve"> Tierra de </w:t>
      </w:r>
      <w:proofErr w:type="spellStart"/>
      <w:r w:rsidRPr="007A3C05">
        <w:rPr>
          <w:rFonts w:asciiTheme="majorHAnsi" w:hAnsiTheme="majorHAnsi"/>
          <w:sz w:val="22"/>
          <w:szCs w:val="22"/>
        </w:rPr>
        <w:t>Juego</w:t>
      </w:r>
      <w:proofErr w:type="spellEnd"/>
      <w:r w:rsidR="006E7F19" w:rsidRPr="007A3C05">
        <w:rPr>
          <w:rFonts w:asciiTheme="majorHAnsi" w:hAnsiTheme="majorHAnsi"/>
          <w:sz w:val="22"/>
          <w:szCs w:val="22"/>
        </w:rPr>
        <w:t xml:space="preserve"> - http://tierradejuego.com/practicar-no-es-jugar/</w:t>
      </w:r>
    </w:p>
    <w:p w14:paraId="48063280" w14:textId="77777777" w:rsidR="00ED26B3" w:rsidRPr="007A3C05" w:rsidRDefault="00ED26B3" w:rsidP="00ED26B3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sz w:val="22"/>
          <w:szCs w:val="22"/>
        </w:rPr>
        <w:t>Scheines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Graciela. </w:t>
      </w:r>
      <w:proofErr w:type="spellStart"/>
      <w:r w:rsidRPr="007A3C05">
        <w:rPr>
          <w:rFonts w:asciiTheme="majorHAnsi" w:hAnsiTheme="majorHAnsi"/>
          <w:sz w:val="22"/>
          <w:szCs w:val="22"/>
        </w:rPr>
        <w:t>Juegos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Inocentes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7A3C05">
        <w:rPr>
          <w:rFonts w:asciiTheme="majorHAnsi" w:hAnsiTheme="majorHAnsi"/>
          <w:sz w:val="22"/>
          <w:szCs w:val="22"/>
        </w:rPr>
        <w:t>Juegos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A3C05">
        <w:rPr>
          <w:rFonts w:asciiTheme="majorHAnsi" w:hAnsiTheme="majorHAnsi"/>
          <w:sz w:val="22"/>
          <w:szCs w:val="22"/>
        </w:rPr>
        <w:t>terribles</w:t>
      </w:r>
      <w:proofErr w:type="spellEnd"/>
      <w:r w:rsidRPr="007A3C05">
        <w:rPr>
          <w:rFonts w:asciiTheme="majorHAnsi" w:hAnsiTheme="majorHAnsi"/>
          <w:sz w:val="22"/>
          <w:szCs w:val="22"/>
        </w:rPr>
        <w:t xml:space="preserve">. </w:t>
      </w:r>
      <w:proofErr w:type="gramStart"/>
      <w:r w:rsidRPr="007A3C05">
        <w:rPr>
          <w:rFonts w:asciiTheme="majorHAnsi" w:hAnsiTheme="majorHAnsi"/>
          <w:sz w:val="22"/>
          <w:szCs w:val="22"/>
        </w:rPr>
        <w:t xml:space="preserve">(1998) </w:t>
      </w:r>
      <w:proofErr w:type="spellStart"/>
      <w:r w:rsidRPr="007A3C05">
        <w:rPr>
          <w:rFonts w:asciiTheme="majorHAnsi" w:hAnsiTheme="majorHAnsi"/>
          <w:sz w:val="22"/>
          <w:szCs w:val="22"/>
        </w:rPr>
        <w:t>Eudeba</w:t>
      </w:r>
      <w:proofErr w:type="spellEnd"/>
      <w:r w:rsidRPr="007A3C05">
        <w:rPr>
          <w:rFonts w:asciiTheme="majorHAnsi" w:hAnsiTheme="majorHAnsi"/>
          <w:sz w:val="22"/>
          <w:szCs w:val="22"/>
        </w:rPr>
        <w:t>.</w:t>
      </w:r>
      <w:proofErr w:type="gramEnd"/>
      <w:r w:rsidRPr="007A3C05">
        <w:rPr>
          <w:rFonts w:asciiTheme="majorHAnsi" w:hAnsiTheme="majorHAnsi"/>
          <w:sz w:val="22"/>
          <w:szCs w:val="22"/>
        </w:rPr>
        <w:t xml:space="preserve"> Buenos Aires.</w:t>
      </w:r>
    </w:p>
    <w:p w14:paraId="1D4805A9" w14:textId="0236C44D" w:rsidR="00462D93" w:rsidRPr="007A3C05" w:rsidRDefault="00ED26B3" w:rsidP="007A3C05">
      <w:pPr>
        <w:pStyle w:val="BasicParagraph"/>
        <w:ind w:firstLine="850"/>
        <w:rPr>
          <w:rFonts w:asciiTheme="majorHAnsi" w:hAnsiTheme="majorHAnsi"/>
          <w:sz w:val="22"/>
          <w:szCs w:val="22"/>
        </w:rPr>
      </w:pPr>
      <w:proofErr w:type="spellStart"/>
      <w:r w:rsidRPr="007A3C05">
        <w:rPr>
          <w:rFonts w:asciiTheme="majorHAnsi" w:hAnsiTheme="majorHAnsi"/>
          <w:b/>
          <w:sz w:val="22"/>
          <w:szCs w:val="22"/>
        </w:rPr>
        <w:t>Tradução</w:t>
      </w:r>
      <w:proofErr w:type="spellEnd"/>
      <w:r w:rsidRPr="007A3C05">
        <w:rPr>
          <w:rFonts w:asciiTheme="majorHAnsi" w:hAnsiTheme="majorHAnsi"/>
          <w:b/>
          <w:sz w:val="22"/>
          <w:szCs w:val="22"/>
        </w:rPr>
        <w:t>:</w:t>
      </w:r>
      <w:r w:rsidRPr="007A3C05">
        <w:rPr>
          <w:rFonts w:asciiTheme="majorHAnsi" w:hAnsiTheme="majorHAnsi"/>
          <w:sz w:val="22"/>
          <w:szCs w:val="22"/>
        </w:rPr>
        <w:t xml:space="preserve"> Diego La </w:t>
      </w:r>
      <w:proofErr w:type="spellStart"/>
      <w:r w:rsidRPr="007A3C05">
        <w:rPr>
          <w:rFonts w:asciiTheme="majorHAnsi" w:hAnsiTheme="majorHAnsi"/>
          <w:sz w:val="22"/>
          <w:szCs w:val="22"/>
        </w:rPr>
        <w:t>Grotteria</w:t>
      </w:r>
      <w:proofErr w:type="spellEnd"/>
    </w:p>
    <w:sectPr w:rsidR="00462D93" w:rsidRPr="007A3C05" w:rsidSect="0077481A">
      <w:pgSz w:w="12240" w:h="15840"/>
      <w:pgMar w:top="720" w:right="720" w:bottom="720" w:left="720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9"/>
    <w:rsid w:val="000928BB"/>
    <w:rsid w:val="0022177B"/>
    <w:rsid w:val="00282DB2"/>
    <w:rsid w:val="00462D93"/>
    <w:rsid w:val="006E7F19"/>
    <w:rsid w:val="0077481A"/>
    <w:rsid w:val="007A3C05"/>
    <w:rsid w:val="008D3FF0"/>
    <w:rsid w:val="00EC3799"/>
    <w:rsid w:val="00ED26B3"/>
    <w:rsid w:val="00F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4F2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7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799"/>
    <w:rPr>
      <w:b/>
      <w:bCs/>
    </w:rPr>
  </w:style>
  <w:style w:type="character" w:customStyle="1" w:styleId="apple-converted-space">
    <w:name w:val="apple-converted-space"/>
    <w:basedOn w:val="DefaultParagraphFont"/>
    <w:rsid w:val="00EC3799"/>
  </w:style>
  <w:style w:type="character" w:styleId="Hyperlink">
    <w:name w:val="Hyperlink"/>
    <w:basedOn w:val="DefaultParagraphFont"/>
    <w:uiPriority w:val="99"/>
    <w:semiHidden/>
    <w:unhideWhenUsed/>
    <w:rsid w:val="00EC37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799"/>
    <w:rPr>
      <w:rFonts w:ascii="Times" w:hAnsi="Times"/>
      <w:b/>
      <w:bCs/>
      <w:kern w:val="36"/>
      <w:sz w:val="48"/>
      <w:szCs w:val="48"/>
      <w:lang w:val="pt-BR"/>
    </w:rPr>
  </w:style>
  <w:style w:type="paragraph" w:styleId="NormalWeb">
    <w:name w:val="Normal (Web)"/>
    <w:basedOn w:val="Normal"/>
    <w:uiPriority w:val="99"/>
    <w:semiHidden/>
    <w:unhideWhenUsed/>
    <w:rsid w:val="00462D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paragraph" w:customStyle="1" w:styleId="BasicParagraph">
    <w:name w:val="[Basic Paragraph]"/>
    <w:basedOn w:val="Normal"/>
    <w:uiPriority w:val="99"/>
    <w:rsid w:val="00ED26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37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3799"/>
    <w:rPr>
      <w:b/>
      <w:bCs/>
    </w:rPr>
  </w:style>
  <w:style w:type="character" w:customStyle="1" w:styleId="apple-converted-space">
    <w:name w:val="apple-converted-space"/>
    <w:basedOn w:val="DefaultParagraphFont"/>
    <w:rsid w:val="00EC3799"/>
  </w:style>
  <w:style w:type="character" w:styleId="Hyperlink">
    <w:name w:val="Hyperlink"/>
    <w:basedOn w:val="DefaultParagraphFont"/>
    <w:uiPriority w:val="99"/>
    <w:semiHidden/>
    <w:unhideWhenUsed/>
    <w:rsid w:val="00EC37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3799"/>
    <w:rPr>
      <w:rFonts w:ascii="Times" w:hAnsi="Times"/>
      <w:b/>
      <w:bCs/>
      <w:kern w:val="36"/>
      <w:sz w:val="48"/>
      <w:szCs w:val="48"/>
      <w:lang w:val="pt-BR"/>
    </w:rPr>
  </w:style>
  <w:style w:type="paragraph" w:styleId="NormalWeb">
    <w:name w:val="Normal (Web)"/>
    <w:basedOn w:val="Normal"/>
    <w:uiPriority w:val="99"/>
    <w:semiHidden/>
    <w:unhideWhenUsed/>
    <w:rsid w:val="00462D9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paragraph" w:customStyle="1" w:styleId="BasicParagraph">
    <w:name w:val="[Basic Paragraph]"/>
    <w:basedOn w:val="Normal"/>
    <w:uiPriority w:val="99"/>
    <w:rsid w:val="00ED26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904</Words>
  <Characters>5159</Characters>
  <Application>Microsoft Macintosh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Prepress Trade</dc:creator>
  <cp:keywords/>
  <dc:description/>
  <cp:lastModifiedBy>Prepress Trade</cp:lastModifiedBy>
  <cp:revision>7</cp:revision>
  <cp:lastPrinted>2015-09-25T15:44:00Z</cp:lastPrinted>
  <dcterms:created xsi:type="dcterms:W3CDTF">2015-09-25T15:11:00Z</dcterms:created>
  <dcterms:modified xsi:type="dcterms:W3CDTF">2015-09-25T15:45:00Z</dcterms:modified>
</cp:coreProperties>
</file>